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C8" w:rsidRPr="00607760" w:rsidRDefault="000F21C8" w:rsidP="000F21C8">
      <w:pPr>
        <w:tabs>
          <w:tab w:val="right" w:pos="10632"/>
        </w:tabs>
        <w:ind w:left="426"/>
        <w:rPr>
          <w:rFonts w:asciiTheme="majorHAnsi" w:hAnsiTheme="majorHAnsi"/>
          <w:b/>
          <w:bCs/>
          <w:sz w:val="32"/>
          <w:szCs w:val="32"/>
        </w:rPr>
      </w:pPr>
      <w:r w:rsidRPr="002616DC">
        <w:rPr>
          <w:rFonts w:asciiTheme="majorHAnsi" w:hAnsiTheme="majorHAnsi"/>
          <w:noProof/>
          <w:sz w:val="18"/>
          <w:szCs w:val="18"/>
          <w:lang w:eastAsia="en-IN"/>
        </w:rPr>
        <mc:AlternateContent>
          <mc:Choice Requires="wps">
            <w:drawing>
              <wp:anchor distT="0" distB="0" distL="114300" distR="114300" simplePos="0" relativeHeight="251659264" behindDoc="0" locked="0" layoutInCell="1" allowOverlap="1" wp14:anchorId="0CF71F36" wp14:editId="7F751EF3">
                <wp:simplePos x="0" y="0"/>
                <wp:positionH relativeFrom="column">
                  <wp:posOffset>-1276925</wp:posOffset>
                </wp:positionH>
                <wp:positionV relativeFrom="paragraph">
                  <wp:posOffset>1905</wp:posOffset>
                </wp:positionV>
                <wp:extent cx="6365240"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5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0.55pt;margin-top:.15pt;width:501.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pLAIAAFUEAAAOAAAAZHJzL2Uyb0RvYy54bWysVE1v2zAMvQ/YfxB8T20nbpY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" strokeweight="1.5pt"/>
            </w:pict>
          </mc:Fallback>
        </mc:AlternateContent>
      </w:r>
      <w:r w:rsidRPr="002616DC">
        <w:rPr>
          <w:rFonts w:asciiTheme="majorHAnsi" w:hAnsiTheme="majorHAnsi"/>
          <w:noProof/>
          <w:sz w:val="18"/>
          <w:szCs w:val="18"/>
          <w:lang w:eastAsia="en-IN"/>
        </w:rPr>
        <w:drawing>
          <wp:anchor distT="0" distB="0" distL="114300" distR="114300" simplePos="0" relativeHeight="251661312" behindDoc="0" locked="0" layoutInCell="1" allowOverlap="1" wp14:anchorId="4B31434B" wp14:editId="3BEF6731">
            <wp:simplePos x="0" y="0"/>
            <wp:positionH relativeFrom="column">
              <wp:posOffset>-152400</wp:posOffset>
            </wp:positionH>
            <wp:positionV relativeFrom="paragraph">
              <wp:posOffset>90805</wp:posOffset>
            </wp:positionV>
            <wp:extent cx="1066800" cy="643255"/>
            <wp:effectExtent l="0" t="0" r="0" b="4445"/>
            <wp:wrapSquare wrapText="right"/>
            <wp:docPr id="1" name="Picture 1" descr="C:\Users\Dell\Desktop\IQAC minu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QAC minutes\logo.jpg"/>
                    <pic:cNvPicPr>
                      <a:picLocks noChangeAspect="1" noChangeArrowheads="1"/>
                    </pic:cNvPicPr>
                  </pic:nvPicPr>
                  <pic:blipFill>
                    <a:blip r:embed="rId8" cstate="print"/>
                    <a:srcRect/>
                    <a:stretch>
                      <a:fillRect/>
                    </a:stretch>
                  </pic:blipFill>
                  <pic:spPr bwMode="auto">
                    <a:xfrm>
                      <a:off x="0" y="0"/>
                      <a:ext cx="1066800" cy="643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bCs/>
          <w:sz w:val="40"/>
          <w:szCs w:val="40"/>
        </w:rPr>
        <w:t xml:space="preserve">       </w:t>
      </w:r>
      <w:r w:rsidRPr="00607760">
        <w:rPr>
          <w:rFonts w:asciiTheme="majorHAnsi" w:hAnsiTheme="majorHAnsi"/>
          <w:b/>
          <w:bCs/>
          <w:sz w:val="32"/>
          <w:szCs w:val="32"/>
        </w:rPr>
        <w:t>GOVT. COLLEGE JASSIA (ROHTAK)</w:t>
      </w:r>
    </w:p>
    <w:p w:rsidR="000F21C8" w:rsidRDefault="000F21C8" w:rsidP="000F21C8">
      <w:pPr>
        <w:tabs>
          <w:tab w:val="right" w:pos="10632"/>
        </w:tabs>
        <w:ind w:left="426"/>
        <w:rPr>
          <w:rFonts w:asciiTheme="majorHAnsi" w:hAnsiTheme="majorHAnsi"/>
          <w:b/>
          <w:bCs/>
        </w:rPr>
      </w:pPr>
      <w:r w:rsidRPr="00D928C7">
        <w:rPr>
          <w:rFonts w:asciiTheme="majorHAnsi" w:hAnsiTheme="majorHAnsi"/>
          <w:b/>
          <w:bCs/>
        </w:rPr>
        <w:t xml:space="preserve">                VPO JASSIA, DIST</w:t>
      </w:r>
      <w:r>
        <w:rPr>
          <w:rFonts w:asciiTheme="majorHAnsi" w:hAnsiTheme="majorHAnsi"/>
          <w:b/>
          <w:bCs/>
        </w:rPr>
        <w:t xml:space="preserve">T. </w:t>
      </w:r>
      <w:r w:rsidRPr="00D928C7">
        <w:rPr>
          <w:rFonts w:asciiTheme="majorHAnsi" w:hAnsiTheme="majorHAnsi"/>
          <w:b/>
          <w:bCs/>
        </w:rPr>
        <w:t xml:space="preserve"> ROHTAK (HARYANA), Pin- 124303</w:t>
      </w:r>
    </w:p>
    <w:p w:rsidR="000F21C8" w:rsidRDefault="000F21C8" w:rsidP="000F21C8">
      <w:pPr>
        <w:tabs>
          <w:tab w:val="right" w:pos="10632"/>
        </w:tabs>
        <w:ind w:left="426"/>
        <w:rPr>
          <w:rFonts w:asciiTheme="majorHAnsi" w:hAnsiTheme="majorHAnsi"/>
          <w:szCs w:val="22"/>
        </w:rPr>
      </w:pPr>
      <w:r>
        <w:rPr>
          <w:rFonts w:asciiTheme="majorHAnsi" w:hAnsiTheme="majorHAnsi"/>
          <w:noProof/>
          <w:lang w:eastAsia="en-IN"/>
        </w:rPr>
        <mc:AlternateContent>
          <mc:Choice Requires="wps">
            <w:drawing>
              <wp:anchor distT="0" distB="0" distL="114300" distR="114300" simplePos="0" relativeHeight="251660288" behindDoc="0" locked="0" layoutInCell="1" allowOverlap="1" wp14:anchorId="642B3010" wp14:editId="67DFCBBF">
                <wp:simplePos x="0" y="0"/>
                <wp:positionH relativeFrom="column">
                  <wp:posOffset>-1099005</wp:posOffset>
                </wp:positionH>
                <wp:positionV relativeFrom="paragraph">
                  <wp:posOffset>50429</wp:posOffset>
                </wp:positionV>
                <wp:extent cx="636524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5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55pt;margin-top:3.95pt;width:501.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" strokeweight="1.5pt"/>
            </w:pict>
          </mc:Fallback>
        </mc:AlternateContent>
      </w:r>
    </w:p>
    <w:tbl>
      <w:tblPr>
        <w:tblStyle w:val="TableGrid"/>
        <w:tblpPr w:leftFromText="180" w:rightFromText="180" w:vertAnchor="page" w:horzAnchor="margin" w:tblpY="2378"/>
        <w:tblW w:w="10172" w:type="dxa"/>
        <w:tblLayout w:type="fixed"/>
        <w:tblLook w:val="04A0" w:firstRow="1" w:lastRow="0" w:firstColumn="1" w:lastColumn="0" w:noHBand="0" w:noVBand="1"/>
      </w:tblPr>
      <w:tblGrid>
        <w:gridCol w:w="2943"/>
        <w:gridCol w:w="7229"/>
      </w:tblGrid>
      <w:tr w:rsidR="000F21C8" w:rsidRPr="00C310EF" w:rsidTr="005564D3">
        <w:tc>
          <w:tcPr>
            <w:tcW w:w="10172" w:type="dxa"/>
            <w:gridSpan w:val="2"/>
          </w:tcPr>
          <w:p w:rsidR="000F21C8" w:rsidRPr="000F21C8" w:rsidRDefault="000F21C8" w:rsidP="000F21C8">
            <w:pPr>
              <w:tabs>
                <w:tab w:val="left" w:pos="7742"/>
              </w:tabs>
              <w:ind w:left="142"/>
              <w:jc w:val="center"/>
              <w:rPr>
                <w:rFonts w:asciiTheme="majorHAnsi" w:hAnsiTheme="majorHAnsi"/>
                <w:b/>
                <w:bCs/>
                <w:sz w:val="28"/>
                <w:szCs w:val="28"/>
              </w:rPr>
            </w:pPr>
            <w:r w:rsidRPr="000F21C8">
              <w:rPr>
                <w:rFonts w:asciiTheme="majorHAnsi" w:hAnsiTheme="majorHAnsi"/>
                <w:b/>
                <w:bCs/>
                <w:sz w:val="28"/>
                <w:szCs w:val="28"/>
              </w:rPr>
              <w:t>Annual Report of IQAC</w:t>
            </w:r>
          </w:p>
          <w:p w:rsidR="000F21C8" w:rsidRPr="000F21C8" w:rsidRDefault="000F21C8" w:rsidP="000F21C8">
            <w:pPr>
              <w:jc w:val="center"/>
              <w:rPr>
                <w:rFonts w:asciiTheme="majorHAnsi" w:hAnsiTheme="majorHAnsi"/>
                <w:b/>
                <w:bCs/>
                <w:sz w:val="32"/>
                <w:szCs w:val="32"/>
              </w:rPr>
            </w:pPr>
            <w:r w:rsidRPr="000F21C8">
              <w:rPr>
                <w:rFonts w:asciiTheme="majorHAnsi" w:hAnsiTheme="majorHAnsi"/>
                <w:b/>
                <w:bCs/>
                <w:sz w:val="28"/>
                <w:szCs w:val="28"/>
              </w:rPr>
              <w:t>Session:  2020</w:t>
            </w:r>
            <w:r w:rsidRPr="000F21C8">
              <w:rPr>
                <w:rFonts w:asciiTheme="majorHAnsi" w:hAnsiTheme="majorHAnsi"/>
                <w:b/>
                <w:bCs/>
                <w:sz w:val="28"/>
                <w:szCs w:val="28"/>
              </w:rPr>
              <w:t>-21</w:t>
            </w:r>
          </w:p>
        </w:tc>
      </w:tr>
      <w:tr w:rsidR="000F21C8" w:rsidRPr="00C310EF" w:rsidTr="00692BCE">
        <w:tc>
          <w:tcPr>
            <w:tcW w:w="2943" w:type="dxa"/>
          </w:tcPr>
          <w:p w:rsidR="000F21C8" w:rsidRPr="00C310EF" w:rsidRDefault="000F21C8" w:rsidP="00692BCE">
            <w:pPr>
              <w:pStyle w:val="TableParagraph"/>
              <w:tabs>
                <w:tab w:val="left" w:pos="2019"/>
              </w:tabs>
              <w:spacing w:line="247" w:lineRule="exact"/>
              <w:ind w:right="34"/>
              <w:jc w:val="center"/>
              <w:rPr>
                <w:rFonts w:asciiTheme="majorHAnsi" w:hAnsiTheme="majorHAnsi"/>
                <w:b/>
                <w:bCs/>
              </w:rPr>
            </w:pPr>
            <w:r w:rsidRPr="00C310EF">
              <w:rPr>
                <w:rFonts w:asciiTheme="majorHAnsi" w:hAnsiTheme="majorHAnsi"/>
                <w:b/>
                <w:bCs/>
              </w:rPr>
              <w:t xml:space="preserve">           Plan of Action</w:t>
            </w:r>
          </w:p>
        </w:tc>
        <w:tc>
          <w:tcPr>
            <w:tcW w:w="7229" w:type="dxa"/>
          </w:tcPr>
          <w:p w:rsidR="000F21C8" w:rsidRPr="00C310EF" w:rsidRDefault="000F21C8" w:rsidP="00692BCE">
            <w:pPr>
              <w:pStyle w:val="TableParagraph"/>
              <w:spacing w:line="247" w:lineRule="exact"/>
              <w:ind w:left="672"/>
              <w:jc w:val="center"/>
              <w:rPr>
                <w:rFonts w:asciiTheme="majorHAnsi" w:hAnsiTheme="majorHAnsi"/>
                <w:b/>
                <w:bCs/>
              </w:rPr>
            </w:pPr>
            <w:r w:rsidRPr="00C310EF">
              <w:rPr>
                <w:rFonts w:asciiTheme="majorHAnsi" w:hAnsiTheme="majorHAnsi"/>
                <w:b/>
                <w:bCs/>
              </w:rPr>
              <w:t>Achievements</w:t>
            </w:r>
          </w:p>
        </w:tc>
      </w:tr>
      <w:tr w:rsidR="000F21C8" w:rsidRPr="00C310EF" w:rsidTr="00692BCE">
        <w:tc>
          <w:tcPr>
            <w:tcW w:w="2943"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 xml:space="preserve">To provide a platform to enhance the quality of education.  </w:t>
            </w:r>
          </w:p>
        </w:tc>
        <w:tc>
          <w:tcPr>
            <w:tcW w:w="7229" w:type="dxa"/>
          </w:tcPr>
          <w:p w:rsidR="000F21C8" w:rsidRPr="00C310EF" w:rsidRDefault="000F21C8" w:rsidP="00692BCE">
            <w:pPr>
              <w:pStyle w:val="ListParagraph"/>
              <w:numPr>
                <w:ilvl w:val="0"/>
                <w:numId w:val="5"/>
              </w:numPr>
              <w:ind w:left="317" w:hanging="425"/>
              <w:jc w:val="both"/>
              <w:rPr>
                <w:rFonts w:asciiTheme="majorHAnsi" w:hAnsiTheme="majorHAnsi"/>
                <w:szCs w:val="22"/>
              </w:rPr>
            </w:pPr>
            <w:r w:rsidRPr="00C310EF">
              <w:rPr>
                <w:rFonts w:asciiTheme="majorHAnsi" w:hAnsiTheme="majorHAnsi"/>
                <w:szCs w:val="22"/>
              </w:rPr>
              <w:t xml:space="preserve">Prepared Activities calendar, lesson plan and timetable at the beginning of new academic session. </w:t>
            </w:r>
          </w:p>
          <w:p w:rsidR="000F21C8" w:rsidRPr="00C310EF" w:rsidRDefault="000F21C8" w:rsidP="00692BCE">
            <w:pPr>
              <w:pStyle w:val="ListParagraph"/>
              <w:numPr>
                <w:ilvl w:val="0"/>
                <w:numId w:val="5"/>
              </w:numPr>
              <w:ind w:left="317" w:hanging="425"/>
              <w:jc w:val="both"/>
              <w:rPr>
                <w:rFonts w:asciiTheme="majorHAnsi" w:hAnsiTheme="majorHAnsi"/>
                <w:szCs w:val="22"/>
              </w:rPr>
            </w:pPr>
            <w:r w:rsidRPr="00C310EF">
              <w:rPr>
                <w:rFonts w:asciiTheme="majorHAnsi" w:hAnsiTheme="majorHAnsi"/>
                <w:szCs w:val="22"/>
              </w:rPr>
              <w:t>Compliance of the curriculum is verified and reviewed by the Head of the Department and the same is communicated to the Principal through the Head of the Department.</w:t>
            </w:r>
          </w:p>
          <w:p w:rsidR="000F21C8" w:rsidRPr="00C310EF" w:rsidRDefault="000F21C8" w:rsidP="00692BCE">
            <w:pPr>
              <w:pStyle w:val="ListParagraph"/>
              <w:numPr>
                <w:ilvl w:val="0"/>
                <w:numId w:val="5"/>
              </w:numPr>
              <w:ind w:left="317" w:hanging="425"/>
              <w:jc w:val="both"/>
              <w:rPr>
                <w:rFonts w:asciiTheme="majorHAnsi" w:hAnsiTheme="majorHAnsi"/>
                <w:szCs w:val="22"/>
              </w:rPr>
            </w:pPr>
            <w:r w:rsidRPr="00C310EF">
              <w:rPr>
                <w:rFonts w:asciiTheme="majorHAnsi" w:hAnsiTheme="majorHAnsi"/>
                <w:szCs w:val="22"/>
              </w:rPr>
              <w:t>Students’ formal evaluation and internal assessments is processed by Tutorials/projects, class tests and assignments.</w:t>
            </w:r>
          </w:p>
          <w:p w:rsidR="000F21C8" w:rsidRPr="00C310EF" w:rsidRDefault="000F21C8" w:rsidP="00692BCE">
            <w:pPr>
              <w:pStyle w:val="ListParagraph"/>
              <w:numPr>
                <w:ilvl w:val="0"/>
                <w:numId w:val="5"/>
              </w:numPr>
              <w:ind w:left="317" w:hanging="425"/>
              <w:jc w:val="both"/>
              <w:rPr>
                <w:rFonts w:asciiTheme="majorHAnsi" w:hAnsiTheme="majorHAnsi"/>
                <w:szCs w:val="22"/>
              </w:rPr>
            </w:pPr>
            <w:r w:rsidRPr="00C310EF">
              <w:rPr>
                <w:rFonts w:asciiTheme="majorHAnsi" w:hAnsiTheme="majorHAnsi"/>
                <w:szCs w:val="22"/>
              </w:rPr>
              <w:t xml:space="preserve">Interactive teaching is promoted through students’ participation in group discussions, quizzes, contests and seminars. </w:t>
            </w:r>
          </w:p>
          <w:p w:rsidR="000F21C8" w:rsidRPr="00C310EF" w:rsidRDefault="000F21C8" w:rsidP="00692BCE">
            <w:pPr>
              <w:pStyle w:val="ListParagraph"/>
              <w:numPr>
                <w:ilvl w:val="0"/>
                <w:numId w:val="5"/>
              </w:numPr>
              <w:ind w:left="317" w:hanging="425"/>
              <w:jc w:val="both"/>
              <w:rPr>
                <w:rFonts w:asciiTheme="majorHAnsi" w:hAnsiTheme="majorHAnsi"/>
                <w:szCs w:val="22"/>
              </w:rPr>
            </w:pPr>
            <w:r w:rsidRPr="00C310EF">
              <w:rPr>
                <w:rFonts w:asciiTheme="majorHAnsi" w:hAnsiTheme="majorHAnsi"/>
                <w:szCs w:val="22"/>
              </w:rPr>
              <w:t xml:space="preserve">Students’ overall performance/evaluation is carried out periodically as per the norms of the University. </w:t>
            </w:r>
          </w:p>
          <w:p w:rsidR="000F21C8" w:rsidRPr="00C310EF" w:rsidRDefault="000F21C8" w:rsidP="00692BCE">
            <w:pPr>
              <w:jc w:val="both"/>
              <w:rPr>
                <w:rFonts w:asciiTheme="majorHAnsi" w:hAnsiTheme="majorHAnsi"/>
                <w:szCs w:val="22"/>
              </w:rPr>
            </w:pPr>
          </w:p>
        </w:tc>
      </w:tr>
      <w:tr w:rsidR="000F21C8" w:rsidRPr="00C310EF" w:rsidTr="00692BCE">
        <w:tc>
          <w:tcPr>
            <w:tcW w:w="2943"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To improve Professional skills among students</w:t>
            </w:r>
          </w:p>
        </w:tc>
        <w:tc>
          <w:tcPr>
            <w:tcW w:w="7229" w:type="dxa"/>
          </w:tcPr>
          <w:p w:rsidR="000F21C8" w:rsidRPr="00C310EF" w:rsidRDefault="000F21C8" w:rsidP="00692BCE">
            <w:pPr>
              <w:pStyle w:val="ListParagraph"/>
              <w:numPr>
                <w:ilvl w:val="0"/>
                <w:numId w:val="9"/>
              </w:numPr>
              <w:jc w:val="both"/>
              <w:rPr>
                <w:rFonts w:asciiTheme="majorHAnsi" w:hAnsiTheme="majorHAnsi"/>
                <w:szCs w:val="22"/>
              </w:rPr>
            </w:pPr>
            <w:r w:rsidRPr="00C310EF">
              <w:rPr>
                <w:rFonts w:asciiTheme="majorHAnsi" w:hAnsiTheme="majorHAnsi"/>
                <w:szCs w:val="22"/>
              </w:rPr>
              <w:t xml:space="preserve">One week workshop on different topics related to competitive exams preparation and career counselling from 08/02/2021 to 13/02/2021 by Placement and career counselling cell. </w:t>
            </w:r>
          </w:p>
          <w:p w:rsidR="000F21C8" w:rsidRPr="00C310EF" w:rsidRDefault="000F21C8" w:rsidP="00692BCE">
            <w:pPr>
              <w:pStyle w:val="ListParagraph"/>
              <w:numPr>
                <w:ilvl w:val="0"/>
                <w:numId w:val="9"/>
              </w:numPr>
              <w:jc w:val="both"/>
              <w:rPr>
                <w:rFonts w:asciiTheme="majorHAnsi" w:hAnsiTheme="majorHAnsi"/>
                <w:szCs w:val="22"/>
              </w:rPr>
            </w:pPr>
            <w:r w:rsidRPr="00C310EF">
              <w:rPr>
                <w:rFonts w:asciiTheme="majorHAnsi" w:hAnsiTheme="majorHAnsi"/>
                <w:szCs w:val="22"/>
              </w:rPr>
              <w:t xml:space="preserve">Commerce society and Math-Eco club of the college organised a seminar on Budget Par </w:t>
            </w:r>
            <w:proofErr w:type="spellStart"/>
            <w:r w:rsidRPr="00C310EF">
              <w:rPr>
                <w:rFonts w:asciiTheme="majorHAnsi" w:hAnsiTheme="majorHAnsi"/>
                <w:szCs w:val="22"/>
              </w:rPr>
              <w:t>Charcha</w:t>
            </w:r>
            <w:proofErr w:type="spellEnd"/>
            <w:r w:rsidRPr="00C310EF">
              <w:rPr>
                <w:rFonts w:asciiTheme="majorHAnsi" w:hAnsiTheme="majorHAnsi"/>
                <w:szCs w:val="22"/>
              </w:rPr>
              <w:t xml:space="preserve"> dated on 24/02/2021. </w:t>
            </w:r>
          </w:p>
        </w:tc>
      </w:tr>
      <w:tr w:rsidR="000F21C8" w:rsidRPr="00C310EF" w:rsidTr="00692BCE">
        <w:tc>
          <w:tcPr>
            <w:tcW w:w="2943"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To develop/enhance creative culture and overall growth and development among students</w:t>
            </w:r>
          </w:p>
        </w:tc>
        <w:tc>
          <w:tcPr>
            <w:tcW w:w="7229" w:type="dxa"/>
          </w:tcPr>
          <w:p w:rsidR="000F21C8" w:rsidRPr="00C310EF" w:rsidRDefault="000F21C8" w:rsidP="00692BCE">
            <w:pPr>
              <w:pBdr>
                <w:top w:val="nil"/>
                <w:left w:val="nil"/>
                <w:bottom w:val="nil"/>
                <w:right w:val="nil"/>
                <w:between w:val="nil"/>
              </w:pBdr>
              <w:jc w:val="both"/>
              <w:rPr>
                <w:rFonts w:asciiTheme="majorHAnsi" w:hAnsiTheme="majorHAnsi"/>
                <w:b/>
                <w:bCs/>
                <w:szCs w:val="22"/>
              </w:rPr>
            </w:pPr>
            <w:r w:rsidRPr="00C310EF">
              <w:rPr>
                <w:rFonts w:asciiTheme="majorHAnsi" w:hAnsiTheme="majorHAnsi"/>
                <w:b/>
                <w:bCs/>
                <w:szCs w:val="22"/>
              </w:rPr>
              <w:t>Organised</w:t>
            </w:r>
          </w:p>
          <w:p w:rsidR="000F21C8" w:rsidRPr="00C310EF" w:rsidRDefault="000F21C8" w:rsidP="00692BCE">
            <w:pPr>
              <w:pStyle w:val="ListParagraph"/>
              <w:numPr>
                <w:ilvl w:val="0"/>
                <w:numId w:val="4"/>
              </w:numPr>
              <w:pBdr>
                <w:top w:val="nil"/>
                <w:left w:val="nil"/>
                <w:bottom w:val="nil"/>
                <w:right w:val="nil"/>
                <w:between w:val="nil"/>
              </w:pBdr>
              <w:jc w:val="both"/>
              <w:rPr>
                <w:rFonts w:asciiTheme="majorHAnsi" w:hAnsiTheme="majorHAnsi"/>
                <w:szCs w:val="22"/>
              </w:rPr>
            </w:pPr>
            <w:r w:rsidRPr="00C310EF">
              <w:rPr>
                <w:rFonts w:asciiTheme="majorHAnsi" w:hAnsiTheme="majorHAnsi"/>
                <w:szCs w:val="22"/>
              </w:rPr>
              <w:t xml:space="preserve"> Talent Search Competition dated on 09/02/2021 under cultural committee. </w:t>
            </w:r>
          </w:p>
          <w:p w:rsidR="000F21C8" w:rsidRPr="00C310EF" w:rsidRDefault="000F21C8" w:rsidP="00692BCE">
            <w:pPr>
              <w:pStyle w:val="ListParagraph"/>
              <w:numPr>
                <w:ilvl w:val="0"/>
                <w:numId w:val="4"/>
              </w:numPr>
              <w:pBdr>
                <w:top w:val="nil"/>
                <w:left w:val="nil"/>
                <w:bottom w:val="nil"/>
                <w:right w:val="nil"/>
                <w:between w:val="nil"/>
              </w:pBdr>
              <w:jc w:val="both"/>
              <w:rPr>
                <w:rFonts w:asciiTheme="majorHAnsi" w:hAnsiTheme="majorHAnsi"/>
                <w:szCs w:val="22"/>
              </w:rPr>
            </w:pPr>
            <w:r w:rsidRPr="00C310EF">
              <w:rPr>
                <w:rFonts w:asciiTheme="majorHAnsi" w:hAnsiTheme="majorHAnsi"/>
                <w:szCs w:val="22"/>
              </w:rPr>
              <w:t xml:space="preserve">In the session 2020-21, online PowerPoint Presentation competition, Declamation contest and  Slogan writing Competition on the topic “Social and Economic impact of COVID-19, digital India, Stress Management, Green Marketing, Small business Ideas and Opportunities, role of Time management in student’s life  and under commerce society. </w:t>
            </w:r>
          </w:p>
          <w:p w:rsidR="000F21C8" w:rsidRPr="00C310EF" w:rsidRDefault="000F21C8" w:rsidP="00692BCE">
            <w:pPr>
              <w:pStyle w:val="ListParagraph"/>
              <w:numPr>
                <w:ilvl w:val="0"/>
                <w:numId w:val="4"/>
              </w:numPr>
              <w:pBdr>
                <w:top w:val="nil"/>
                <w:left w:val="nil"/>
                <w:bottom w:val="nil"/>
                <w:right w:val="nil"/>
                <w:between w:val="nil"/>
              </w:pBdr>
              <w:jc w:val="both"/>
              <w:rPr>
                <w:rFonts w:asciiTheme="majorHAnsi" w:hAnsiTheme="majorHAnsi"/>
                <w:szCs w:val="22"/>
              </w:rPr>
            </w:pPr>
            <w:r w:rsidRPr="00C310EF">
              <w:rPr>
                <w:rFonts w:asciiTheme="majorHAnsi" w:hAnsiTheme="majorHAnsi"/>
                <w:szCs w:val="22"/>
              </w:rPr>
              <w:t>Phonetic Transcription competition dated on February 8</w:t>
            </w:r>
            <w:proofErr w:type="gramStart"/>
            <w:r w:rsidRPr="00C310EF">
              <w:rPr>
                <w:rFonts w:asciiTheme="majorHAnsi" w:hAnsiTheme="majorHAnsi"/>
                <w:szCs w:val="22"/>
              </w:rPr>
              <w:t>,2021</w:t>
            </w:r>
            <w:proofErr w:type="gramEnd"/>
            <w:r w:rsidRPr="00C310EF">
              <w:rPr>
                <w:rFonts w:asciiTheme="majorHAnsi" w:hAnsiTheme="majorHAnsi"/>
                <w:szCs w:val="22"/>
              </w:rPr>
              <w:t xml:space="preserve"> by English Society. </w:t>
            </w:r>
          </w:p>
          <w:p w:rsidR="000F21C8" w:rsidRPr="00C310EF" w:rsidRDefault="000F21C8" w:rsidP="00692BCE">
            <w:pPr>
              <w:pStyle w:val="ListParagraph"/>
              <w:numPr>
                <w:ilvl w:val="0"/>
                <w:numId w:val="4"/>
              </w:numPr>
              <w:pBdr>
                <w:top w:val="nil"/>
                <w:left w:val="nil"/>
                <w:bottom w:val="nil"/>
                <w:right w:val="nil"/>
                <w:between w:val="nil"/>
              </w:pBdr>
              <w:jc w:val="both"/>
              <w:rPr>
                <w:rFonts w:asciiTheme="majorHAnsi" w:hAnsiTheme="majorHAnsi"/>
                <w:szCs w:val="22"/>
              </w:rPr>
            </w:pPr>
            <w:r w:rsidRPr="00C310EF">
              <w:rPr>
                <w:rFonts w:asciiTheme="majorHAnsi" w:eastAsia="Times New Roman" w:hAnsiTheme="majorHAnsi" w:cs="Arial"/>
                <w:color w:val="222222"/>
                <w:szCs w:val="22"/>
                <w:shd w:val="clear" w:color="auto" w:fill="FFFFFF"/>
                <w:lang w:eastAsia="en-IN"/>
              </w:rPr>
              <w:t xml:space="preserve">Quiz Competition on dated 6/02/2021(Topic- General Grammar) under English Society. </w:t>
            </w:r>
          </w:p>
          <w:p w:rsidR="000F21C8" w:rsidRPr="00C310EF" w:rsidRDefault="000F21C8" w:rsidP="00692BCE">
            <w:pPr>
              <w:pStyle w:val="ListParagraph"/>
              <w:numPr>
                <w:ilvl w:val="0"/>
                <w:numId w:val="4"/>
              </w:numPr>
              <w:pBdr>
                <w:top w:val="nil"/>
                <w:left w:val="nil"/>
                <w:bottom w:val="nil"/>
                <w:right w:val="nil"/>
                <w:between w:val="nil"/>
              </w:pBdr>
              <w:jc w:val="both"/>
              <w:rPr>
                <w:rFonts w:asciiTheme="majorHAnsi" w:hAnsiTheme="majorHAnsi"/>
                <w:szCs w:val="22"/>
              </w:rPr>
            </w:pPr>
            <w:r w:rsidRPr="00C310EF">
              <w:rPr>
                <w:rFonts w:asciiTheme="majorHAnsi" w:eastAsia="Times New Roman" w:hAnsiTheme="majorHAnsi" w:cs="Arial"/>
                <w:color w:val="222222"/>
                <w:szCs w:val="22"/>
                <w:lang w:eastAsia="en-IN"/>
              </w:rPr>
              <w:t>Debate Competition in topic- Social media brings more harm than good on dated12/02/202 by</w:t>
            </w:r>
            <w:r w:rsidRPr="00C310EF">
              <w:rPr>
                <w:rFonts w:asciiTheme="majorHAnsi" w:eastAsia="Times New Roman" w:hAnsiTheme="majorHAnsi" w:cs="Arial"/>
                <w:color w:val="222222"/>
                <w:szCs w:val="22"/>
                <w:shd w:val="clear" w:color="auto" w:fill="FFFFFF"/>
                <w:lang w:eastAsia="en-IN"/>
              </w:rPr>
              <w:t xml:space="preserve"> English Society.</w:t>
            </w:r>
          </w:p>
          <w:p w:rsidR="000F21C8" w:rsidRPr="00C310EF" w:rsidRDefault="000F21C8" w:rsidP="00692BCE">
            <w:pPr>
              <w:pStyle w:val="ListParagraph"/>
              <w:numPr>
                <w:ilvl w:val="0"/>
                <w:numId w:val="4"/>
              </w:numPr>
              <w:jc w:val="both"/>
              <w:rPr>
                <w:rFonts w:asciiTheme="majorHAnsi" w:hAnsiTheme="majorHAnsi"/>
                <w:szCs w:val="22"/>
              </w:rPr>
            </w:pPr>
            <w:r w:rsidRPr="00C310EF">
              <w:rPr>
                <w:rFonts w:asciiTheme="majorHAnsi" w:hAnsiTheme="majorHAnsi"/>
                <w:szCs w:val="22"/>
              </w:rPr>
              <w:t xml:space="preserve">An online extension lecture on the topic “Juvenile Delinquency” dated 11/02/2021 by legal literacy cell.  </w:t>
            </w:r>
          </w:p>
        </w:tc>
      </w:tr>
      <w:tr w:rsidR="000F21C8" w:rsidRPr="00C310EF" w:rsidTr="00692BCE">
        <w:tc>
          <w:tcPr>
            <w:tcW w:w="2943"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To aware all stakeholders about various issues related to social, environmental, legal, health and human rights</w:t>
            </w:r>
          </w:p>
        </w:tc>
        <w:tc>
          <w:tcPr>
            <w:tcW w:w="7229" w:type="dxa"/>
          </w:tcPr>
          <w:p w:rsidR="000F21C8" w:rsidRPr="00C310EF" w:rsidRDefault="000F21C8" w:rsidP="00692BCE">
            <w:pPr>
              <w:jc w:val="both"/>
              <w:rPr>
                <w:rFonts w:asciiTheme="majorHAnsi" w:hAnsiTheme="majorHAnsi"/>
                <w:b/>
                <w:bCs/>
                <w:szCs w:val="22"/>
              </w:rPr>
            </w:pPr>
            <w:r w:rsidRPr="00C310EF">
              <w:rPr>
                <w:rFonts w:asciiTheme="majorHAnsi" w:hAnsiTheme="majorHAnsi"/>
                <w:b/>
                <w:bCs/>
                <w:szCs w:val="22"/>
              </w:rPr>
              <w:t xml:space="preserve">For creating awareness on road safety, </w:t>
            </w:r>
          </w:p>
          <w:p w:rsidR="000F21C8" w:rsidRPr="00C310EF" w:rsidRDefault="000F21C8" w:rsidP="00692BCE">
            <w:pPr>
              <w:pStyle w:val="ListParagraph"/>
              <w:numPr>
                <w:ilvl w:val="0"/>
                <w:numId w:val="8"/>
              </w:numPr>
              <w:jc w:val="both"/>
              <w:rPr>
                <w:rFonts w:asciiTheme="majorHAnsi" w:hAnsiTheme="majorHAnsi"/>
                <w:szCs w:val="22"/>
              </w:rPr>
            </w:pPr>
            <w:r w:rsidRPr="00C310EF">
              <w:rPr>
                <w:rFonts w:asciiTheme="majorHAnsi" w:hAnsiTheme="majorHAnsi"/>
                <w:szCs w:val="22"/>
              </w:rPr>
              <w:t xml:space="preserve">Slogan writing and poster making competition organised on 18/01/2021 under YRC. </w:t>
            </w:r>
          </w:p>
          <w:p w:rsidR="000F21C8" w:rsidRPr="00C310EF" w:rsidRDefault="000F21C8" w:rsidP="00692BCE">
            <w:pPr>
              <w:pStyle w:val="ListParagraph"/>
              <w:numPr>
                <w:ilvl w:val="0"/>
                <w:numId w:val="8"/>
              </w:numPr>
              <w:pBdr>
                <w:top w:val="nil"/>
                <w:left w:val="nil"/>
                <w:bottom w:val="nil"/>
                <w:right w:val="nil"/>
                <w:between w:val="nil"/>
              </w:pBdr>
              <w:jc w:val="both"/>
              <w:rPr>
                <w:rFonts w:asciiTheme="majorHAnsi" w:hAnsiTheme="majorHAnsi"/>
                <w:szCs w:val="22"/>
              </w:rPr>
            </w:pPr>
            <w:r w:rsidRPr="00C310EF">
              <w:rPr>
                <w:rFonts w:asciiTheme="majorHAnsi" w:hAnsiTheme="majorHAnsi"/>
                <w:szCs w:val="22"/>
              </w:rPr>
              <w:t xml:space="preserve">Organised an extension lecture by Haryana police officer on 19/01/2021 under YRC and RRC. </w:t>
            </w:r>
          </w:p>
          <w:p w:rsidR="000F21C8" w:rsidRPr="00C310EF" w:rsidRDefault="000F21C8" w:rsidP="00692BCE">
            <w:pPr>
              <w:jc w:val="both"/>
              <w:rPr>
                <w:rFonts w:asciiTheme="majorHAnsi" w:hAnsiTheme="majorHAnsi"/>
                <w:szCs w:val="22"/>
              </w:rPr>
            </w:pPr>
          </w:p>
          <w:p w:rsidR="000F21C8" w:rsidRPr="00C310EF" w:rsidRDefault="000F21C8" w:rsidP="00692BCE">
            <w:pPr>
              <w:jc w:val="both"/>
              <w:rPr>
                <w:rFonts w:asciiTheme="majorHAnsi" w:hAnsiTheme="majorHAnsi"/>
                <w:b/>
                <w:bCs/>
                <w:szCs w:val="22"/>
              </w:rPr>
            </w:pPr>
            <w:r w:rsidRPr="00C310EF">
              <w:rPr>
                <w:rFonts w:asciiTheme="majorHAnsi" w:hAnsiTheme="majorHAnsi"/>
                <w:b/>
                <w:bCs/>
                <w:szCs w:val="22"/>
              </w:rPr>
              <w:t xml:space="preserve">Celebrated </w:t>
            </w:r>
          </w:p>
          <w:p w:rsidR="000F21C8" w:rsidRPr="00C310EF" w:rsidRDefault="000F21C8" w:rsidP="00692BCE">
            <w:pPr>
              <w:pStyle w:val="ListParagraph"/>
              <w:numPr>
                <w:ilvl w:val="0"/>
                <w:numId w:val="8"/>
              </w:numPr>
              <w:jc w:val="both"/>
              <w:rPr>
                <w:rFonts w:asciiTheme="majorHAnsi" w:hAnsiTheme="majorHAnsi"/>
                <w:szCs w:val="22"/>
              </w:rPr>
            </w:pPr>
            <w:r w:rsidRPr="00C310EF">
              <w:rPr>
                <w:rFonts w:asciiTheme="majorHAnsi" w:hAnsiTheme="majorHAnsi"/>
                <w:szCs w:val="22"/>
              </w:rPr>
              <w:t xml:space="preserve">“International Hindi Day” dated on 10/01/2020 under Hindi Society. </w:t>
            </w:r>
          </w:p>
          <w:p w:rsidR="000F21C8" w:rsidRPr="00C310EF" w:rsidRDefault="000F21C8" w:rsidP="00692BCE">
            <w:pPr>
              <w:pStyle w:val="ListParagraph"/>
              <w:numPr>
                <w:ilvl w:val="0"/>
                <w:numId w:val="8"/>
              </w:numPr>
              <w:jc w:val="both"/>
              <w:rPr>
                <w:rFonts w:asciiTheme="majorHAnsi" w:hAnsiTheme="majorHAnsi"/>
                <w:szCs w:val="22"/>
              </w:rPr>
            </w:pPr>
            <w:r w:rsidRPr="00C310EF">
              <w:rPr>
                <w:rFonts w:asciiTheme="majorHAnsi" w:hAnsiTheme="majorHAnsi"/>
                <w:szCs w:val="22"/>
              </w:rPr>
              <w:t xml:space="preserve">“Hindi Divas” dated on 14/09/2018 under Hindi society. </w:t>
            </w:r>
          </w:p>
          <w:p w:rsidR="000F21C8" w:rsidRPr="00C310EF" w:rsidRDefault="000F21C8" w:rsidP="00692BCE">
            <w:pPr>
              <w:pStyle w:val="ListParagraph"/>
              <w:numPr>
                <w:ilvl w:val="0"/>
                <w:numId w:val="8"/>
              </w:numPr>
              <w:jc w:val="both"/>
              <w:rPr>
                <w:rFonts w:asciiTheme="majorHAnsi" w:hAnsiTheme="majorHAnsi"/>
                <w:szCs w:val="22"/>
              </w:rPr>
            </w:pPr>
            <w:r w:rsidRPr="00C310EF">
              <w:rPr>
                <w:rFonts w:asciiTheme="majorHAnsi" w:hAnsiTheme="majorHAnsi"/>
                <w:szCs w:val="22"/>
              </w:rPr>
              <w:t xml:space="preserve">“Observance of World Day” in the month of December 2020 under RRC. </w:t>
            </w:r>
          </w:p>
          <w:p w:rsidR="000F21C8" w:rsidRPr="00C310EF" w:rsidRDefault="000F21C8" w:rsidP="00692BCE">
            <w:pPr>
              <w:pStyle w:val="ListParagraph"/>
              <w:numPr>
                <w:ilvl w:val="0"/>
                <w:numId w:val="8"/>
              </w:numPr>
              <w:jc w:val="both"/>
              <w:rPr>
                <w:rFonts w:asciiTheme="majorHAnsi" w:hAnsiTheme="majorHAnsi"/>
                <w:szCs w:val="22"/>
              </w:rPr>
            </w:pPr>
            <w:proofErr w:type="spellStart"/>
            <w:r w:rsidRPr="00C310EF">
              <w:rPr>
                <w:rFonts w:asciiTheme="majorHAnsi" w:hAnsiTheme="majorHAnsi"/>
                <w:szCs w:val="22"/>
              </w:rPr>
              <w:t>Matrbhasha</w:t>
            </w:r>
            <w:proofErr w:type="spellEnd"/>
            <w:r w:rsidRPr="00C310EF">
              <w:rPr>
                <w:rFonts w:asciiTheme="majorHAnsi" w:hAnsiTheme="majorHAnsi"/>
                <w:szCs w:val="22"/>
              </w:rPr>
              <w:t xml:space="preserve"> Day dated 21/02/2021 under Hindi society.</w:t>
            </w:r>
          </w:p>
          <w:p w:rsidR="000F21C8" w:rsidRPr="00C310EF" w:rsidRDefault="000F21C8" w:rsidP="00692BCE">
            <w:pPr>
              <w:pStyle w:val="ListParagraph"/>
              <w:numPr>
                <w:ilvl w:val="0"/>
                <w:numId w:val="8"/>
              </w:numPr>
              <w:jc w:val="both"/>
              <w:rPr>
                <w:rFonts w:asciiTheme="majorHAnsi" w:hAnsiTheme="majorHAnsi"/>
                <w:szCs w:val="22"/>
              </w:rPr>
            </w:pPr>
            <w:r w:rsidRPr="00C310EF">
              <w:rPr>
                <w:rFonts w:asciiTheme="majorHAnsi" w:hAnsiTheme="majorHAnsi"/>
                <w:szCs w:val="22"/>
              </w:rPr>
              <w:t xml:space="preserve">National Youth </w:t>
            </w:r>
            <w:proofErr w:type="gramStart"/>
            <w:r w:rsidRPr="00C310EF">
              <w:rPr>
                <w:rFonts w:asciiTheme="majorHAnsi" w:hAnsiTheme="majorHAnsi"/>
                <w:szCs w:val="22"/>
              </w:rPr>
              <w:t>Day  dated</w:t>
            </w:r>
            <w:proofErr w:type="gramEnd"/>
            <w:r w:rsidRPr="00C310EF">
              <w:rPr>
                <w:rFonts w:asciiTheme="majorHAnsi" w:hAnsiTheme="majorHAnsi"/>
                <w:szCs w:val="22"/>
              </w:rPr>
              <w:t xml:space="preserve"> 12/01/2021 under  Women Cell. </w:t>
            </w: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eastAsiaTheme="minorHAnsi" w:hAnsiTheme="majorHAnsi" w:cstheme="minorBidi"/>
                <w:lang w:val="en-IN" w:bidi="hi-IN"/>
              </w:rPr>
            </w:pPr>
            <w:r w:rsidRPr="00C310EF">
              <w:rPr>
                <w:rFonts w:asciiTheme="majorHAnsi" w:eastAsiaTheme="minorHAnsi" w:hAnsiTheme="majorHAnsi" w:cstheme="minorBidi"/>
                <w:lang w:val="en-IN" w:bidi="hi-IN"/>
              </w:rPr>
              <w:t xml:space="preserve">To aware students about the </w:t>
            </w:r>
            <w:r w:rsidRPr="00C310EF">
              <w:rPr>
                <w:rFonts w:asciiTheme="majorHAnsi" w:eastAsiaTheme="minorHAnsi" w:hAnsiTheme="majorHAnsi" w:cstheme="minorBidi"/>
                <w:lang w:val="en-IN" w:bidi="hi-IN"/>
              </w:rPr>
              <w:lastRenderedPageBreak/>
              <w:t xml:space="preserve">different schemes run by govt. </w:t>
            </w:r>
          </w:p>
          <w:p w:rsidR="000F21C8" w:rsidRPr="00C310EF" w:rsidRDefault="000F21C8" w:rsidP="00692BCE">
            <w:pPr>
              <w:jc w:val="both"/>
              <w:rPr>
                <w:rFonts w:asciiTheme="majorHAnsi" w:hAnsiTheme="majorHAnsi"/>
                <w:szCs w:val="22"/>
              </w:rPr>
            </w:pPr>
          </w:p>
        </w:tc>
        <w:tc>
          <w:tcPr>
            <w:tcW w:w="7229" w:type="dxa"/>
          </w:tcPr>
          <w:p w:rsidR="000F21C8" w:rsidRPr="00C310EF" w:rsidRDefault="000F21C8" w:rsidP="00692BCE">
            <w:pPr>
              <w:pStyle w:val="ListParagraph"/>
              <w:numPr>
                <w:ilvl w:val="0"/>
                <w:numId w:val="6"/>
              </w:numPr>
              <w:pBdr>
                <w:top w:val="nil"/>
                <w:left w:val="nil"/>
                <w:bottom w:val="nil"/>
                <w:right w:val="nil"/>
                <w:between w:val="nil"/>
              </w:pBdr>
              <w:ind w:left="317" w:hanging="425"/>
              <w:jc w:val="both"/>
              <w:rPr>
                <w:rFonts w:asciiTheme="majorHAnsi" w:hAnsiTheme="majorHAnsi"/>
                <w:szCs w:val="22"/>
              </w:rPr>
            </w:pPr>
            <w:r w:rsidRPr="00C310EF">
              <w:rPr>
                <w:rFonts w:asciiTheme="majorHAnsi" w:hAnsiTheme="majorHAnsi"/>
                <w:szCs w:val="22"/>
              </w:rPr>
              <w:lastRenderedPageBreak/>
              <w:t xml:space="preserve">Aware the student  national scholarship portal by sharing the details of </w:t>
            </w:r>
            <w:r w:rsidRPr="00C310EF">
              <w:rPr>
                <w:rFonts w:asciiTheme="majorHAnsi" w:hAnsiTheme="majorHAnsi"/>
                <w:szCs w:val="22"/>
              </w:rPr>
              <w:lastRenderedPageBreak/>
              <w:t xml:space="preserve">e-learning content portal designed for the specially able students as well as guided the student to complete the registration process at the portal and helped the student to apply for the pre-matric, post matric and merit-cum-top class scholarship on the this portal </w:t>
            </w:r>
          </w:p>
          <w:p w:rsidR="000F21C8" w:rsidRPr="00C310EF" w:rsidRDefault="000F21C8" w:rsidP="00692BCE">
            <w:pPr>
              <w:pStyle w:val="ListParagraph"/>
              <w:numPr>
                <w:ilvl w:val="0"/>
                <w:numId w:val="6"/>
              </w:numPr>
              <w:pBdr>
                <w:top w:val="nil"/>
                <w:left w:val="nil"/>
                <w:bottom w:val="nil"/>
                <w:right w:val="nil"/>
                <w:between w:val="nil"/>
              </w:pBdr>
              <w:ind w:left="317" w:hanging="425"/>
              <w:jc w:val="both"/>
              <w:rPr>
                <w:rFonts w:asciiTheme="majorHAnsi" w:hAnsiTheme="majorHAnsi"/>
                <w:szCs w:val="22"/>
              </w:rPr>
            </w:pPr>
            <w:r w:rsidRPr="00C310EF">
              <w:rPr>
                <w:rFonts w:asciiTheme="majorHAnsi" w:hAnsiTheme="majorHAnsi"/>
                <w:szCs w:val="22"/>
              </w:rPr>
              <w:t xml:space="preserve">Aware the all students of the college towards different schemes run by government for scholarship as SC/OBC/ pre-matric, post matric and merit-cum-top class scholarship. </w:t>
            </w:r>
          </w:p>
          <w:p w:rsidR="000F21C8" w:rsidRPr="00C310EF" w:rsidRDefault="000F21C8" w:rsidP="00692BCE">
            <w:pPr>
              <w:pBdr>
                <w:top w:val="nil"/>
                <w:left w:val="nil"/>
                <w:bottom w:val="nil"/>
                <w:right w:val="nil"/>
                <w:between w:val="nil"/>
              </w:pBdr>
              <w:ind w:left="-108"/>
              <w:jc w:val="both"/>
              <w:rPr>
                <w:rFonts w:asciiTheme="majorHAnsi" w:hAnsiTheme="majorHAnsi"/>
                <w:szCs w:val="22"/>
              </w:rPr>
            </w:pP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eastAsiaTheme="minorHAnsi" w:hAnsiTheme="majorHAnsi" w:cstheme="minorBidi"/>
                <w:lang w:val="en-IN" w:bidi="hi-IN"/>
              </w:rPr>
            </w:pPr>
            <w:r w:rsidRPr="00C310EF">
              <w:rPr>
                <w:rFonts w:asciiTheme="majorHAnsi" w:eastAsiaTheme="minorHAnsi" w:hAnsiTheme="majorHAnsi" w:cstheme="minorBidi"/>
                <w:lang w:val="en-IN" w:bidi="hi-IN"/>
              </w:rPr>
              <w:lastRenderedPageBreak/>
              <w:t>To promote education, training and professional development for women.</w:t>
            </w:r>
          </w:p>
          <w:p w:rsidR="000F21C8" w:rsidRPr="00C310EF" w:rsidRDefault="000F21C8" w:rsidP="00692BCE">
            <w:pPr>
              <w:jc w:val="both"/>
              <w:rPr>
                <w:rFonts w:asciiTheme="majorHAnsi" w:hAnsiTheme="majorHAnsi"/>
                <w:szCs w:val="22"/>
              </w:rPr>
            </w:pPr>
          </w:p>
        </w:tc>
        <w:tc>
          <w:tcPr>
            <w:tcW w:w="7229" w:type="dxa"/>
          </w:tcPr>
          <w:p w:rsidR="000F21C8" w:rsidRPr="00C310EF" w:rsidRDefault="000F21C8" w:rsidP="00692BCE">
            <w:pPr>
              <w:jc w:val="both"/>
              <w:rPr>
                <w:rFonts w:asciiTheme="majorHAnsi" w:hAnsiTheme="majorHAnsi"/>
                <w:b/>
                <w:bCs/>
                <w:szCs w:val="22"/>
              </w:rPr>
            </w:pPr>
            <w:r w:rsidRPr="00C310EF">
              <w:rPr>
                <w:rFonts w:asciiTheme="majorHAnsi" w:hAnsiTheme="majorHAnsi"/>
                <w:b/>
                <w:bCs/>
                <w:szCs w:val="22"/>
              </w:rPr>
              <w:t xml:space="preserve">Organised </w:t>
            </w:r>
          </w:p>
          <w:p w:rsidR="000F21C8" w:rsidRPr="00C310EF" w:rsidRDefault="000F21C8" w:rsidP="00692BCE">
            <w:pPr>
              <w:pStyle w:val="ListParagraph"/>
              <w:numPr>
                <w:ilvl w:val="0"/>
                <w:numId w:val="1"/>
              </w:numPr>
              <w:ind w:left="317" w:hanging="425"/>
              <w:jc w:val="both"/>
              <w:rPr>
                <w:rFonts w:asciiTheme="majorHAnsi" w:hAnsiTheme="majorHAnsi"/>
                <w:szCs w:val="22"/>
              </w:rPr>
            </w:pPr>
            <w:r w:rsidRPr="00C310EF">
              <w:rPr>
                <w:rFonts w:asciiTheme="majorHAnsi" w:hAnsiTheme="majorHAnsi"/>
                <w:szCs w:val="22"/>
              </w:rPr>
              <w:t>A workshop on Self -Defence dated 22/01/2021 to 30/01/2021 under women cell.</w:t>
            </w:r>
          </w:p>
          <w:p w:rsidR="000F21C8" w:rsidRPr="00C310EF" w:rsidRDefault="000F21C8" w:rsidP="00692BCE">
            <w:pPr>
              <w:pStyle w:val="ListParagraph"/>
              <w:numPr>
                <w:ilvl w:val="0"/>
                <w:numId w:val="1"/>
              </w:numPr>
              <w:ind w:left="317" w:hanging="425"/>
              <w:jc w:val="both"/>
              <w:rPr>
                <w:rFonts w:asciiTheme="majorHAnsi" w:hAnsiTheme="majorHAnsi"/>
                <w:szCs w:val="22"/>
              </w:rPr>
            </w:pPr>
            <w:r w:rsidRPr="00C310EF">
              <w:rPr>
                <w:rFonts w:asciiTheme="majorHAnsi" w:hAnsiTheme="majorHAnsi"/>
                <w:szCs w:val="22"/>
              </w:rPr>
              <w:t xml:space="preserve">An Extension lecture on the </w:t>
            </w:r>
            <w:proofErr w:type="gramStart"/>
            <w:r w:rsidRPr="00C310EF">
              <w:rPr>
                <w:rFonts w:asciiTheme="majorHAnsi" w:hAnsiTheme="majorHAnsi"/>
                <w:szCs w:val="22"/>
              </w:rPr>
              <w:t>topic ”</w:t>
            </w:r>
            <w:proofErr w:type="gramEnd"/>
            <w:r w:rsidRPr="00C310EF">
              <w:rPr>
                <w:rFonts w:asciiTheme="majorHAnsi" w:hAnsiTheme="majorHAnsi"/>
                <w:szCs w:val="22"/>
              </w:rPr>
              <w:t xml:space="preserve">Girls Health and Hygiene” dated 03.02.2021 under Women Cell. </w:t>
            </w:r>
          </w:p>
          <w:p w:rsidR="000F21C8" w:rsidRPr="00C310EF" w:rsidRDefault="000F21C8" w:rsidP="00692BCE">
            <w:pPr>
              <w:pStyle w:val="ListParagraph"/>
              <w:numPr>
                <w:ilvl w:val="0"/>
                <w:numId w:val="1"/>
              </w:numPr>
              <w:ind w:left="317" w:hanging="425"/>
              <w:jc w:val="both"/>
              <w:rPr>
                <w:rFonts w:asciiTheme="majorHAnsi" w:hAnsiTheme="majorHAnsi"/>
                <w:szCs w:val="22"/>
              </w:rPr>
            </w:pPr>
            <w:r w:rsidRPr="00C310EF">
              <w:rPr>
                <w:rFonts w:asciiTheme="majorHAnsi" w:hAnsiTheme="majorHAnsi"/>
                <w:szCs w:val="22"/>
              </w:rPr>
              <w:t xml:space="preserve">An Extension lecture on Nutrition </w:t>
            </w:r>
            <w:proofErr w:type="spellStart"/>
            <w:r w:rsidRPr="00C310EF">
              <w:rPr>
                <w:rFonts w:asciiTheme="majorHAnsi" w:hAnsiTheme="majorHAnsi"/>
                <w:szCs w:val="22"/>
              </w:rPr>
              <w:t>Gyan</w:t>
            </w:r>
            <w:proofErr w:type="spellEnd"/>
            <w:r w:rsidRPr="00C310EF">
              <w:rPr>
                <w:rFonts w:asciiTheme="majorHAnsi" w:hAnsiTheme="majorHAnsi"/>
                <w:szCs w:val="22"/>
              </w:rPr>
              <w:t xml:space="preserve"> Dated 19.01.2021 under Women Cell.</w:t>
            </w:r>
          </w:p>
          <w:p w:rsidR="000F21C8" w:rsidRPr="00C310EF" w:rsidRDefault="000F21C8" w:rsidP="00692BCE">
            <w:pPr>
              <w:ind w:left="360"/>
              <w:jc w:val="both"/>
              <w:rPr>
                <w:rFonts w:asciiTheme="majorHAnsi" w:hAnsiTheme="majorHAnsi"/>
                <w:szCs w:val="22"/>
              </w:rPr>
            </w:pP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hAnsiTheme="majorHAnsi"/>
              </w:rPr>
            </w:pPr>
            <w:r w:rsidRPr="00C310EF">
              <w:rPr>
                <w:rFonts w:asciiTheme="majorHAnsi" w:eastAsiaTheme="minorHAnsi" w:hAnsiTheme="majorHAnsi" w:cstheme="minorBidi"/>
                <w:lang w:val="en-IN" w:bidi="hi-IN"/>
              </w:rPr>
              <w:t xml:space="preserve">Promote awareness campaign  through community initiatives </w:t>
            </w:r>
          </w:p>
        </w:tc>
        <w:tc>
          <w:tcPr>
            <w:tcW w:w="7229"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Organised a blood donation camp on December 24, 2020 under YRC and RRC.</w:t>
            </w: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eastAsiaTheme="minorHAnsi" w:hAnsiTheme="majorHAnsi" w:cstheme="minorBidi"/>
                <w:lang w:val="en-IN" w:bidi="hi-IN"/>
              </w:rPr>
            </w:pPr>
            <w:r w:rsidRPr="00C310EF">
              <w:rPr>
                <w:rFonts w:asciiTheme="majorHAnsi" w:eastAsiaTheme="minorHAnsi" w:hAnsiTheme="majorHAnsi" w:cstheme="minorBidi"/>
                <w:lang w:val="en-IN" w:bidi="hi-IN"/>
              </w:rPr>
              <w:t>To up-gradation of Infrastructure regarding ICT</w:t>
            </w:r>
          </w:p>
        </w:tc>
        <w:tc>
          <w:tcPr>
            <w:tcW w:w="7229" w:type="dxa"/>
          </w:tcPr>
          <w:p w:rsidR="000F21C8" w:rsidRPr="00C310EF" w:rsidRDefault="000F21C8" w:rsidP="00692BCE">
            <w:pPr>
              <w:jc w:val="both"/>
              <w:rPr>
                <w:rFonts w:asciiTheme="majorHAnsi" w:hAnsiTheme="majorHAnsi"/>
                <w:szCs w:val="22"/>
              </w:rPr>
            </w:pPr>
            <w:r w:rsidRPr="00C310EF">
              <w:rPr>
                <w:rFonts w:asciiTheme="majorHAnsi" w:hAnsiTheme="majorHAnsi"/>
                <w:szCs w:val="22"/>
              </w:rPr>
              <w:t xml:space="preserve">Purchased Printer and Computer system for augmentation of psychological Lab.   </w:t>
            </w: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eastAsiaTheme="minorHAnsi" w:hAnsiTheme="majorHAnsi" w:cstheme="minorBidi"/>
                <w:lang w:val="en-IN" w:bidi="hi-IN"/>
              </w:rPr>
            </w:pPr>
            <w:r w:rsidRPr="00C310EF">
              <w:rPr>
                <w:rFonts w:asciiTheme="majorHAnsi" w:hAnsiTheme="majorHAnsi" w:cs="Arial"/>
              </w:rPr>
              <w:t>Initiatives taken by the institution to make the campus eco-friendly</w:t>
            </w:r>
          </w:p>
        </w:tc>
        <w:tc>
          <w:tcPr>
            <w:tcW w:w="7229" w:type="dxa"/>
          </w:tcPr>
          <w:p w:rsidR="000F21C8" w:rsidRPr="00C310EF" w:rsidRDefault="000F21C8" w:rsidP="00692BCE">
            <w:pPr>
              <w:jc w:val="both"/>
              <w:rPr>
                <w:rFonts w:asciiTheme="majorHAnsi" w:hAnsiTheme="majorHAnsi"/>
                <w:szCs w:val="22"/>
              </w:rPr>
            </w:pPr>
            <w:r w:rsidRPr="00C310EF">
              <w:rPr>
                <w:rFonts w:asciiTheme="majorHAnsi" w:hAnsiTheme="majorHAnsi" w:cs="Arial"/>
                <w:szCs w:val="22"/>
              </w:rPr>
              <w:t>Initiatives taken by the institution to make the campus eco-friendly through Tree plantation, Water management (Rain water harvesting), Sewage treatment,</w:t>
            </w:r>
          </w:p>
        </w:tc>
      </w:tr>
      <w:tr w:rsidR="000F21C8" w:rsidRPr="00C310EF" w:rsidTr="00692BCE">
        <w:tc>
          <w:tcPr>
            <w:tcW w:w="2943" w:type="dxa"/>
          </w:tcPr>
          <w:p w:rsidR="000F21C8" w:rsidRPr="00C310EF" w:rsidRDefault="000F21C8" w:rsidP="00692BCE">
            <w:pPr>
              <w:pStyle w:val="TableParagraph"/>
              <w:tabs>
                <w:tab w:val="left" w:pos="647"/>
                <w:tab w:val="left" w:pos="648"/>
              </w:tabs>
              <w:spacing w:before="200"/>
              <w:jc w:val="both"/>
              <w:rPr>
                <w:rFonts w:asciiTheme="majorHAnsi" w:eastAsiaTheme="minorHAnsi" w:hAnsiTheme="majorHAnsi" w:cstheme="minorBidi"/>
                <w:lang w:val="en-IN" w:bidi="hi-IN"/>
              </w:rPr>
            </w:pPr>
            <w:r w:rsidRPr="00C310EF">
              <w:rPr>
                <w:rFonts w:asciiTheme="majorHAnsi" w:eastAsiaTheme="minorHAnsi" w:hAnsiTheme="majorHAnsi" w:cstheme="minorBidi"/>
                <w:lang w:val="en-IN" w:bidi="hi-IN"/>
              </w:rPr>
              <w:t xml:space="preserve">Provide the proper environment to enhance the professional growth of all faculty members of college FDP, refresher, courses, orientations, workshops, conference and seminar etc.  </w:t>
            </w:r>
          </w:p>
        </w:tc>
        <w:tc>
          <w:tcPr>
            <w:tcW w:w="7229" w:type="dxa"/>
          </w:tcPr>
          <w:p w:rsidR="000F21C8" w:rsidRPr="00C310EF" w:rsidRDefault="000F21C8" w:rsidP="00692BCE">
            <w:pPr>
              <w:jc w:val="both"/>
              <w:rPr>
                <w:rFonts w:asciiTheme="majorHAnsi" w:hAnsiTheme="majorHAnsi"/>
                <w:szCs w:val="22"/>
              </w:rPr>
            </w:pPr>
          </w:p>
          <w:p w:rsidR="000F21C8" w:rsidRPr="00C310EF" w:rsidRDefault="000F21C8" w:rsidP="00692BCE">
            <w:pPr>
              <w:jc w:val="both"/>
              <w:rPr>
                <w:rFonts w:asciiTheme="majorHAnsi" w:hAnsiTheme="majorHAnsi" w:cs="Times New Roman"/>
                <w:szCs w:val="22"/>
              </w:rPr>
            </w:pPr>
            <w:r w:rsidRPr="00C310EF">
              <w:rPr>
                <w:rFonts w:asciiTheme="majorHAnsi" w:hAnsiTheme="majorHAnsi" w:cs="Times New Roman"/>
                <w:szCs w:val="22"/>
              </w:rPr>
              <w:t xml:space="preserve">Organised a FDP (faculty development programme) by </w:t>
            </w:r>
            <w:proofErr w:type="gramStart"/>
            <w:r w:rsidRPr="00C310EF">
              <w:rPr>
                <w:rFonts w:asciiTheme="majorHAnsi" w:hAnsiTheme="majorHAnsi" w:cs="Times New Roman"/>
                <w:szCs w:val="22"/>
              </w:rPr>
              <w:t>IQAC  dated</w:t>
            </w:r>
            <w:proofErr w:type="gramEnd"/>
            <w:r w:rsidRPr="00C310EF">
              <w:rPr>
                <w:rFonts w:asciiTheme="majorHAnsi" w:hAnsiTheme="majorHAnsi" w:cs="Times New Roman"/>
                <w:szCs w:val="22"/>
              </w:rPr>
              <w:t xml:space="preserve"> 19/01/2021 on the title under “Calculation of Income Tax and e-filling of ITR-1”.</w:t>
            </w:r>
          </w:p>
          <w:p w:rsidR="000F21C8" w:rsidRPr="00C310EF" w:rsidRDefault="000F21C8" w:rsidP="00692BCE">
            <w:pPr>
              <w:jc w:val="both"/>
              <w:rPr>
                <w:rFonts w:asciiTheme="majorHAnsi" w:hAnsiTheme="majorHAnsi"/>
                <w:szCs w:val="22"/>
              </w:rPr>
            </w:pPr>
          </w:p>
          <w:p w:rsidR="000F21C8" w:rsidRPr="00C310EF" w:rsidRDefault="000F21C8" w:rsidP="00692BCE">
            <w:pPr>
              <w:jc w:val="both"/>
              <w:rPr>
                <w:rFonts w:asciiTheme="majorHAnsi" w:hAnsiTheme="majorHAnsi"/>
                <w:szCs w:val="22"/>
              </w:rPr>
            </w:pPr>
            <w:r w:rsidRPr="00C310EF">
              <w:rPr>
                <w:rFonts w:asciiTheme="majorHAnsi" w:hAnsiTheme="majorHAnsi"/>
                <w:szCs w:val="22"/>
              </w:rPr>
              <w:t xml:space="preserve">Opportunities were provided to all faculty members to enhance the quality of their professional skill and teaching- learning process by participating in various programmes such as FDP, refresher, courses, orientations, workshops, conference and seminar etc.  </w:t>
            </w:r>
          </w:p>
        </w:tc>
      </w:tr>
    </w:tbl>
    <w:p w:rsidR="000F21C8" w:rsidRDefault="000F21C8" w:rsidP="00D74ECE">
      <w:pPr>
        <w:jc w:val="both"/>
        <w:rPr>
          <w:rFonts w:asciiTheme="majorHAnsi" w:hAnsiTheme="majorHAnsi"/>
          <w:szCs w:val="22"/>
        </w:rPr>
      </w:pPr>
    </w:p>
    <w:p w:rsidR="000F21C8" w:rsidRPr="00C310EF" w:rsidRDefault="000F21C8" w:rsidP="00D74ECE">
      <w:pPr>
        <w:jc w:val="both"/>
        <w:rPr>
          <w:rFonts w:asciiTheme="majorHAnsi" w:hAnsiTheme="majorHAnsi"/>
          <w:szCs w:val="22"/>
        </w:rPr>
      </w:pPr>
    </w:p>
    <w:p w:rsidR="000F21C8" w:rsidRPr="00D4589E" w:rsidRDefault="000F21C8" w:rsidP="000F21C8">
      <w:pPr>
        <w:pStyle w:val="ListParagraph"/>
        <w:tabs>
          <w:tab w:val="left" w:pos="7742"/>
        </w:tabs>
        <w:spacing w:after="0" w:line="360" w:lineRule="auto"/>
        <w:ind w:left="465"/>
        <w:jc w:val="both"/>
        <w:rPr>
          <w:rFonts w:ascii="Times New Roman" w:hAnsi="Times New Roman"/>
          <w:b/>
          <w:bCs/>
          <w:i/>
          <w:iCs/>
          <w:sz w:val="24"/>
          <w:szCs w:val="24"/>
        </w:rPr>
      </w:pPr>
      <w:r w:rsidRPr="00D4589E">
        <w:rPr>
          <w:rFonts w:ascii="Times New Roman" w:hAnsi="Times New Roman"/>
          <w:b/>
          <w:bCs/>
          <w:i/>
          <w:iCs/>
          <w:sz w:val="24"/>
          <w:szCs w:val="24"/>
        </w:rPr>
        <w:t xml:space="preserve">Committee Members                                   </w:t>
      </w:r>
      <w:r w:rsidR="009E639F">
        <w:rPr>
          <w:rFonts w:ascii="Times New Roman" w:hAnsi="Times New Roman"/>
          <w:b/>
          <w:bCs/>
          <w:i/>
          <w:iCs/>
          <w:sz w:val="24"/>
          <w:szCs w:val="24"/>
        </w:rPr>
        <w:t xml:space="preserve">         </w:t>
      </w:r>
      <w:bookmarkStart w:id="0" w:name="_GoBack"/>
      <w:bookmarkEnd w:id="0"/>
      <w:r>
        <w:rPr>
          <w:rFonts w:ascii="Times New Roman" w:hAnsi="Times New Roman"/>
          <w:b/>
          <w:bCs/>
          <w:i/>
          <w:iCs/>
          <w:sz w:val="24"/>
          <w:szCs w:val="24"/>
        </w:rPr>
        <w:t xml:space="preserve"> </w:t>
      </w:r>
      <w:r w:rsidRPr="00D4589E">
        <w:rPr>
          <w:rFonts w:ascii="Times New Roman" w:hAnsi="Times New Roman"/>
          <w:b/>
          <w:bCs/>
          <w:i/>
          <w:iCs/>
          <w:sz w:val="24"/>
          <w:szCs w:val="24"/>
        </w:rPr>
        <w:t xml:space="preserve"> Signature</w:t>
      </w:r>
    </w:p>
    <w:p w:rsidR="000F21C8" w:rsidRDefault="000F21C8" w:rsidP="000F21C8">
      <w:pPr>
        <w:tabs>
          <w:tab w:val="left" w:pos="2026"/>
        </w:tabs>
        <w:jc w:val="both"/>
        <w:rPr>
          <w:rFonts w:ascii="Times New Roman" w:hAnsi="Times New Roman"/>
          <w:sz w:val="24"/>
          <w:szCs w:val="24"/>
        </w:rPr>
      </w:pPr>
      <w:r w:rsidRPr="00606F5A">
        <w:rPr>
          <w:rFonts w:ascii="Times New Roman" w:hAnsi="Times New Roman"/>
          <w:sz w:val="24"/>
          <w:szCs w:val="24"/>
        </w:rPr>
        <w:t xml:space="preserve">        (1)</w:t>
      </w:r>
      <w:r w:rsidRPr="00606F5A">
        <w:rPr>
          <w:rFonts w:ascii="Times New Roman" w:hAnsi="Times New Roman"/>
          <w:b/>
          <w:bCs/>
          <w:sz w:val="24"/>
          <w:szCs w:val="24"/>
        </w:rPr>
        <w:t xml:space="preserve">  </w:t>
      </w:r>
      <w:r w:rsidR="009E639F">
        <w:rPr>
          <w:rFonts w:ascii="Times New Roman" w:hAnsi="Times New Roman"/>
          <w:sz w:val="24"/>
          <w:szCs w:val="24"/>
        </w:rPr>
        <w:t xml:space="preserve"> </w:t>
      </w:r>
      <w:proofErr w:type="spellStart"/>
      <w:r w:rsidR="009E639F">
        <w:rPr>
          <w:rFonts w:ascii="Times New Roman" w:hAnsi="Times New Roman"/>
          <w:sz w:val="24"/>
          <w:szCs w:val="24"/>
        </w:rPr>
        <w:t>Dr.</w:t>
      </w:r>
      <w:proofErr w:type="spellEnd"/>
      <w:r w:rsidR="009E639F">
        <w:rPr>
          <w:rFonts w:ascii="Times New Roman" w:hAnsi="Times New Roman"/>
          <w:sz w:val="24"/>
          <w:szCs w:val="24"/>
        </w:rPr>
        <w:t xml:space="preserve"> </w:t>
      </w:r>
      <w:proofErr w:type="spellStart"/>
      <w:r w:rsidR="009E639F">
        <w:rPr>
          <w:rFonts w:ascii="Times New Roman" w:hAnsi="Times New Roman"/>
          <w:sz w:val="24"/>
          <w:szCs w:val="24"/>
        </w:rPr>
        <w:t>Sushila</w:t>
      </w:r>
      <w:proofErr w:type="spellEnd"/>
      <w:r w:rsidR="009E639F">
        <w:rPr>
          <w:rFonts w:ascii="Times New Roman" w:hAnsi="Times New Roman"/>
          <w:sz w:val="24"/>
          <w:szCs w:val="24"/>
        </w:rPr>
        <w:t xml:space="preserve"> </w:t>
      </w:r>
      <w:proofErr w:type="spellStart"/>
      <w:r w:rsidR="009E639F">
        <w:rPr>
          <w:rFonts w:ascii="Times New Roman" w:hAnsi="Times New Roman"/>
          <w:sz w:val="24"/>
          <w:szCs w:val="24"/>
        </w:rPr>
        <w:t>Kumari</w:t>
      </w:r>
      <w:proofErr w:type="spellEnd"/>
      <w:r w:rsidR="009E639F">
        <w:rPr>
          <w:rFonts w:ascii="Times New Roman" w:hAnsi="Times New Roman"/>
          <w:sz w:val="24"/>
          <w:szCs w:val="24"/>
        </w:rPr>
        <w:t xml:space="preserve"> </w:t>
      </w:r>
      <w:proofErr w:type="spellStart"/>
      <w:r w:rsidR="009E639F">
        <w:rPr>
          <w:rFonts w:ascii="Times New Roman" w:hAnsi="Times New Roman"/>
          <w:sz w:val="24"/>
          <w:szCs w:val="24"/>
        </w:rPr>
        <w:t>Hooda</w:t>
      </w:r>
      <w:proofErr w:type="spellEnd"/>
      <w:r w:rsidR="009E639F">
        <w:rPr>
          <w:rFonts w:ascii="Times New Roman" w:hAnsi="Times New Roman"/>
          <w:sz w:val="24"/>
          <w:szCs w:val="24"/>
        </w:rPr>
        <w:t xml:space="preserve"> </w:t>
      </w:r>
      <w:r w:rsidRPr="00606F5A">
        <w:rPr>
          <w:rFonts w:ascii="Times New Roman" w:hAnsi="Times New Roman"/>
          <w:sz w:val="24"/>
          <w:szCs w:val="24"/>
        </w:rPr>
        <w:t xml:space="preserve">(Co-ordinator)     </w:t>
      </w:r>
    </w:p>
    <w:p w:rsidR="000F21C8" w:rsidRPr="00606F5A" w:rsidRDefault="000F21C8" w:rsidP="000F21C8">
      <w:pPr>
        <w:tabs>
          <w:tab w:val="left" w:pos="2026"/>
        </w:tabs>
        <w:jc w:val="both"/>
        <w:rPr>
          <w:rFonts w:ascii="Times New Roman" w:hAnsi="Times New Roman"/>
          <w:sz w:val="24"/>
          <w:szCs w:val="24"/>
        </w:rPr>
      </w:pPr>
      <w:r w:rsidRPr="00606F5A">
        <w:rPr>
          <w:rFonts w:ascii="Times New Roman" w:hAnsi="Times New Roman"/>
          <w:sz w:val="24"/>
          <w:szCs w:val="24"/>
        </w:rPr>
        <w:t xml:space="preserve">       (2)   </w:t>
      </w:r>
      <w:proofErr w:type="spellStart"/>
      <w:r w:rsidRPr="00606F5A">
        <w:rPr>
          <w:rFonts w:ascii="Times New Roman" w:hAnsi="Times New Roman"/>
          <w:sz w:val="24"/>
          <w:szCs w:val="24"/>
        </w:rPr>
        <w:t>Dr.</w:t>
      </w:r>
      <w:proofErr w:type="spellEnd"/>
      <w:r w:rsidRPr="00606F5A">
        <w:rPr>
          <w:rFonts w:ascii="Times New Roman" w:hAnsi="Times New Roman"/>
          <w:sz w:val="24"/>
          <w:szCs w:val="24"/>
        </w:rPr>
        <w:t xml:space="preserve"> Satish Kumar        </w:t>
      </w:r>
    </w:p>
    <w:p w:rsidR="000F21C8" w:rsidRPr="00606F5A" w:rsidRDefault="000F21C8" w:rsidP="000F21C8">
      <w:pPr>
        <w:tabs>
          <w:tab w:val="left" w:pos="2026"/>
          <w:tab w:val="center" w:pos="4513"/>
        </w:tabs>
        <w:jc w:val="both"/>
        <w:rPr>
          <w:rFonts w:ascii="Times New Roman" w:hAnsi="Times New Roman"/>
          <w:sz w:val="24"/>
          <w:szCs w:val="24"/>
        </w:rPr>
      </w:pPr>
      <w:r>
        <w:rPr>
          <w:rFonts w:ascii="Times New Roman" w:hAnsi="Times New Roman"/>
          <w:sz w:val="24"/>
          <w:szCs w:val="24"/>
        </w:rPr>
        <w:t xml:space="preserve">      </w:t>
      </w:r>
      <w:r w:rsidRPr="00606F5A">
        <w:rPr>
          <w:rFonts w:ascii="Times New Roman" w:hAnsi="Times New Roman"/>
          <w:b/>
          <w:bCs/>
          <w:sz w:val="24"/>
          <w:szCs w:val="24"/>
        </w:rPr>
        <w:t xml:space="preserve"> </w:t>
      </w:r>
      <w:r w:rsidRPr="00606F5A">
        <w:rPr>
          <w:rFonts w:ascii="Times New Roman" w:hAnsi="Times New Roman"/>
          <w:sz w:val="24"/>
          <w:szCs w:val="24"/>
        </w:rPr>
        <w:t xml:space="preserve">(3)   </w:t>
      </w:r>
      <w:proofErr w:type="spellStart"/>
      <w:r w:rsidRPr="00606F5A">
        <w:rPr>
          <w:rFonts w:ascii="Times New Roman" w:hAnsi="Times New Roman"/>
          <w:sz w:val="24"/>
          <w:szCs w:val="24"/>
        </w:rPr>
        <w:t>Dr.</w:t>
      </w:r>
      <w:proofErr w:type="spellEnd"/>
      <w:r w:rsidRPr="00606F5A">
        <w:rPr>
          <w:rFonts w:ascii="Times New Roman" w:hAnsi="Times New Roman"/>
          <w:sz w:val="24"/>
          <w:szCs w:val="24"/>
        </w:rPr>
        <w:t xml:space="preserve">  </w:t>
      </w:r>
      <w:proofErr w:type="spellStart"/>
      <w:r w:rsidRPr="00606F5A">
        <w:rPr>
          <w:rFonts w:ascii="Times New Roman" w:hAnsi="Times New Roman"/>
          <w:sz w:val="24"/>
          <w:szCs w:val="24"/>
        </w:rPr>
        <w:t>Meenakshi</w:t>
      </w:r>
      <w:proofErr w:type="spellEnd"/>
      <w:r w:rsidRPr="00606F5A">
        <w:rPr>
          <w:rFonts w:ascii="Times New Roman" w:hAnsi="Times New Roman"/>
          <w:sz w:val="24"/>
          <w:szCs w:val="24"/>
        </w:rPr>
        <w:t xml:space="preserve"> </w:t>
      </w:r>
      <w:proofErr w:type="spellStart"/>
      <w:r w:rsidRPr="00606F5A">
        <w:rPr>
          <w:rFonts w:ascii="Times New Roman" w:hAnsi="Times New Roman"/>
          <w:sz w:val="24"/>
          <w:szCs w:val="24"/>
        </w:rPr>
        <w:t>Dahiya</w:t>
      </w:r>
      <w:proofErr w:type="spellEnd"/>
      <w:r w:rsidRPr="00606F5A">
        <w:rPr>
          <w:rFonts w:ascii="Times New Roman" w:hAnsi="Times New Roman"/>
          <w:sz w:val="24"/>
          <w:szCs w:val="24"/>
        </w:rPr>
        <w:t xml:space="preserve">               </w:t>
      </w:r>
    </w:p>
    <w:p w:rsidR="000F21C8" w:rsidRDefault="000F21C8" w:rsidP="000F21C8">
      <w:pPr>
        <w:tabs>
          <w:tab w:val="left" w:pos="2026"/>
          <w:tab w:val="center" w:pos="4513"/>
        </w:tabs>
        <w:jc w:val="both"/>
        <w:rPr>
          <w:rFonts w:ascii="Times New Roman" w:hAnsi="Times New Roman"/>
          <w:sz w:val="24"/>
          <w:szCs w:val="24"/>
        </w:rPr>
      </w:pPr>
      <w:r w:rsidRPr="00606F5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606F5A">
        <w:rPr>
          <w:rFonts w:ascii="Times New Roman" w:hAnsi="Times New Roman"/>
          <w:sz w:val="24"/>
          <w:szCs w:val="24"/>
        </w:rPr>
        <w:t xml:space="preserve"> (4)  </w:t>
      </w:r>
      <w:r>
        <w:rPr>
          <w:rFonts w:ascii="Times New Roman" w:hAnsi="Times New Roman"/>
          <w:sz w:val="24"/>
          <w:szCs w:val="24"/>
        </w:rPr>
        <w:t xml:space="preserve"> </w:t>
      </w:r>
      <w:proofErr w:type="spellStart"/>
      <w:r w:rsidRPr="00606F5A">
        <w:rPr>
          <w:rFonts w:ascii="Times New Roman" w:hAnsi="Times New Roman"/>
          <w:sz w:val="24"/>
          <w:szCs w:val="24"/>
        </w:rPr>
        <w:t>Dr.</w:t>
      </w:r>
      <w:proofErr w:type="spellEnd"/>
      <w:r w:rsidRPr="00606F5A">
        <w:rPr>
          <w:rFonts w:ascii="Times New Roman" w:hAnsi="Times New Roman"/>
          <w:sz w:val="24"/>
          <w:szCs w:val="24"/>
        </w:rPr>
        <w:t xml:space="preserve"> </w:t>
      </w:r>
      <w:proofErr w:type="spellStart"/>
      <w:r w:rsidRPr="00606F5A">
        <w:rPr>
          <w:rFonts w:ascii="Times New Roman" w:hAnsi="Times New Roman"/>
          <w:sz w:val="24"/>
          <w:szCs w:val="24"/>
        </w:rPr>
        <w:t>Rekha</w:t>
      </w:r>
      <w:proofErr w:type="spellEnd"/>
      <w:r w:rsidRPr="00606F5A">
        <w:rPr>
          <w:rFonts w:ascii="Times New Roman" w:hAnsi="Times New Roman"/>
          <w:sz w:val="24"/>
          <w:szCs w:val="24"/>
        </w:rPr>
        <w:t xml:space="preserve"> Rani</w:t>
      </w:r>
      <w:r w:rsidRPr="00606F5A">
        <w:rPr>
          <w:rFonts w:ascii="Times New Roman" w:hAnsi="Times New Roman"/>
          <w:sz w:val="24"/>
          <w:szCs w:val="24"/>
        </w:rPr>
        <w:tab/>
        <w:t xml:space="preserve">   </w:t>
      </w:r>
    </w:p>
    <w:p w:rsidR="000F21C8" w:rsidRPr="00606F5A" w:rsidRDefault="000F21C8" w:rsidP="000F21C8">
      <w:pPr>
        <w:tabs>
          <w:tab w:val="left" w:pos="2026"/>
          <w:tab w:val="center" w:pos="4513"/>
        </w:tabs>
        <w:jc w:val="both"/>
        <w:rPr>
          <w:rFonts w:ascii="Times New Roman" w:hAnsi="Times New Roman"/>
          <w:sz w:val="24"/>
          <w:szCs w:val="24"/>
        </w:rPr>
      </w:pPr>
      <w:r>
        <w:rPr>
          <w:rFonts w:ascii="Times New Roman" w:hAnsi="Times New Roman"/>
          <w:sz w:val="24"/>
          <w:szCs w:val="24"/>
        </w:rPr>
        <w:t xml:space="preserve">       </w:t>
      </w:r>
      <w:r w:rsidRPr="00606F5A">
        <w:rPr>
          <w:rFonts w:ascii="Times New Roman" w:hAnsi="Times New Roman"/>
          <w:sz w:val="24"/>
          <w:szCs w:val="24"/>
        </w:rPr>
        <w:t xml:space="preserve">(5)  </w:t>
      </w:r>
      <w:proofErr w:type="spellStart"/>
      <w:r w:rsidRPr="00606F5A">
        <w:rPr>
          <w:rFonts w:ascii="Times New Roman" w:hAnsi="Times New Roman"/>
          <w:sz w:val="24"/>
          <w:szCs w:val="24"/>
        </w:rPr>
        <w:t>Dr.</w:t>
      </w:r>
      <w:proofErr w:type="spellEnd"/>
      <w:r w:rsidRPr="00606F5A">
        <w:rPr>
          <w:rFonts w:ascii="Times New Roman" w:hAnsi="Times New Roman"/>
          <w:sz w:val="24"/>
          <w:szCs w:val="24"/>
        </w:rPr>
        <w:t xml:space="preserve"> Sandeep Kumar                     </w:t>
      </w:r>
    </w:p>
    <w:p w:rsidR="000F21C8" w:rsidRPr="00606F5A" w:rsidRDefault="000F21C8" w:rsidP="000F21C8">
      <w:pPr>
        <w:tabs>
          <w:tab w:val="left" w:pos="3818"/>
        </w:tabs>
        <w:jc w:val="both"/>
        <w:rPr>
          <w:rFonts w:ascii="Times New Roman" w:hAnsi="Times New Roman"/>
          <w:b/>
          <w:bCs/>
          <w:sz w:val="24"/>
          <w:szCs w:val="24"/>
        </w:rPr>
      </w:pPr>
      <w:r>
        <w:rPr>
          <w:rFonts w:ascii="Times New Roman" w:hAnsi="Times New Roman"/>
          <w:sz w:val="24"/>
          <w:szCs w:val="24"/>
        </w:rPr>
        <w:t xml:space="preserve">       </w:t>
      </w:r>
      <w:r w:rsidRPr="00606F5A">
        <w:rPr>
          <w:rFonts w:ascii="Times New Roman" w:hAnsi="Times New Roman"/>
          <w:sz w:val="24"/>
          <w:szCs w:val="24"/>
        </w:rPr>
        <w:t xml:space="preserve">(6)  Mrs. Seema </w:t>
      </w:r>
      <w:r w:rsidRPr="00606F5A">
        <w:rPr>
          <w:rFonts w:ascii="Times New Roman" w:hAnsi="Times New Roman"/>
          <w:sz w:val="24"/>
          <w:szCs w:val="24"/>
        </w:rPr>
        <w:tab/>
        <w:t xml:space="preserve"> </w:t>
      </w:r>
    </w:p>
    <w:p w:rsidR="000F21C8" w:rsidRDefault="000F21C8" w:rsidP="000F21C8">
      <w:pPr>
        <w:tabs>
          <w:tab w:val="left" w:pos="3818"/>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(7)  </w:t>
      </w:r>
      <w:r w:rsidRPr="00606F5A">
        <w:rPr>
          <w:rFonts w:ascii="Times New Roman" w:hAnsi="Times New Roman"/>
          <w:sz w:val="24"/>
          <w:szCs w:val="24"/>
        </w:rPr>
        <w:t xml:space="preserve">Mrs. </w:t>
      </w:r>
      <w:proofErr w:type="spellStart"/>
      <w:r w:rsidRPr="00606F5A">
        <w:rPr>
          <w:rFonts w:ascii="Times New Roman" w:hAnsi="Times New Roman"/>
          <w:sz w:val="24"/>
          <w:szCs w:val="24"/>
        </w:rPr>
        <w:t>Preeti</w:t>
      </w:r>
      <w:proofErr w:type="spellEnd"/>
      <w:r w:rsidRPr="00606F5A">
        <w:rPr>
          <w:rFonts w:ascii="Times New Roman" w:hAnsi="Times New Roman"/>
          <w:sz w:val="24"/>
          <w:szCs w:val="24"/>
        </w:rPr>
        <w:t xml:space="preserve"> (Geog.)</w:t>
      </w:r>
      <w:r>
        <w:rPr>
          <w:rFonts w:ascii="Times New Roman" w:hAnsi="Times New Roman"/>
          <w:sz w:val="24"/>
          <w:szCs w:val="24"/>
        </w:rPr>
        <w:t xml:space="preserve">  </w:t>
      </w:r>
      <w:r w:rsidRPr="00606F5A">
        <w:rPr>
          <w:rFonts w:ascii="Times New Roman" w:hAnsi="Times New Roman"/>
          <w:sz w:val="24"/>
          <w:szCs w:val="24"/>
        </w:rPr>
        <w:t xml:space="preserve">                                                                                </w:t>
      </w:r>
    </w:p>
    <w:p w:rsidR="000F21C8" w:rsidRDefault="009E639F" w:rsidP="009E639F">
      <w:pPr>
        <w:tabs>
          <w:tab w:val="left" w:pos="1929"/>
          <w:tab w:val="left" w:pos="7485"/>
          <w:tab w:val="right" w:pos="9910"/>
        </w:tabs>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0F21C8" w:rsidRPr="00A867ED">
        <w:rPr>
          <w:rFonts w:ascii="Times New Roman" w:hAnsi="Times New Roman"/>
          <w:b/>
          <w:bCs/>
          <w:sz w:val="24"/>
          <w:szCs w:val="24"/>
        </w:rPr>
        <w:t xml:space="preserve"> </w:t>
      </w:r>
    </w:p>
    <w:p w:rsidR="000F21C8" w:rsidRDefault="000F21C8" w:rsidP="000F21C8">
      <w:pPr>
        <w:tabs>
          <w:tab w:val="left" w:pos="1929"/>
        </w:tabs>
        <w:spacing w:after="0" w:line="240" w:lineRule="auto"/>
        <w:jc w:val="right"/>
        <w:rPr>
          <w:rFonts w:ascii="Times New Roman" w:hAnsi="Times New Roman"/>
          <w:b/>
          <w:bCs/>
          <w:sz w:val="24"/>
          <w:szCs w:val="24"/>
        </w:rPr>
      </w:pPr>
    </w:p>
    <w:p w:rsidR="000F21C8" w:rsidRPr="00A867ED" w:rsidRDefault="000F21C8" w:rsidP="000F21C8">
      <w:pPr>
        <w:tabs>
          <w:tab w:val="left" w:pos="1929"/>
        </w:tabs>
        <w:spacing w:after="0" w:line="240" w:lineRule="auto"/>
        <w:jc w:val="right"/>
        <w:rPr>
          <w:rFonts w:ascii="Times New Roman" w:hAnsi="Times New Roman"/>
          <w:b/>
          <w:bCs/>
          <w:sz w:val="24"/>
          <w:szCs w:val="24"/>
        </w:rPr>
      </w:pPr>
      <w:r w:rsidRPr="00A867ED">
        <w:rPr>
          <w:rFonts w:ascii="Times New Roman" w:hAnsi="Times New Roman"/>
          <w:b/>
          <w:bCs/>
          <w:sz w:val="24"/>
          <w:szCs w:val="24"/>
        </w:rPr>
        <w:t xml:space="preserve"> Principal</w:t>
      </w:r>
      <w:r w:rsidRPr="00A867ED">
        <w:rPr>
          <w:rFonts w:ascii="Times New Roman" w:hAnsi="Times New Roman"/>
          <w:b/>
          <w:bCs/>
          <w:sz w:val="24"/>
          <w:szCs w:val="24"/>
        </w:rPr>
        <w:tab/>
      </w:r>
    </w:p>
    <w:p w:rsidR="00F6004C" w:rsidRPr="00C310EF" w:rsidRDefault="000F21C8" w:rsidP="000F21C8">
      <w:pPr>
        <w:tabs>
          <w:tab w:val="left" w:pos="3818"/>
        </w:tabs>
        <w:spacing w:after="0" w:line="240" w:lineRule="auto"/>
        <w:jc w:val="right"/>
        <w:rPr>
          <w:rFonts w:asciiTheme="majorHAnsi" w:hAnsiTheme="majorHAnsi"/>
          <w:szCs w:val="22"/>
        </w:rPr>
      </w:pPr>
      <w:r w:rsidRPr="00A867ED">
        <w:rPr>
          <w:rFonts w:ascii="Times New Roman" w:hAnsi="Times New Roman"/>
          <w:b/>
          <w:bCs/>
          <w:sz w:val="24"/>
          <w:szCs w:val="24"/>
        </w:rPr>
        <w:t>Govt. College Jassia, Rohtak</w:t>
      </w:r>
    </w:p>
    <w:sectPr w:rsidR="00F6004C" w:rsidRPr="00C310EF" w:rsidSect="000F21C8">
      <w:footerReference w:type="default" r:id="rId9"/>
      <w:pgSz w:w="11906" w:h="16838"/>
      <w:pgMar w:top="568" w:right="720" w:bottom="720" w:left="1276"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78" w:rsidRDefault="00FD0778" w:rsidP="00F24DF3">
      <w:pPr>
        <w:spacing w:after="0" w:line="240" w:lineRule="auto"/>
      </w:pPr>
      <w:r>
        <w:separator/>
      </w:r>
    </w:p>
  </w:endnote>
  <w:endnote w:type="continuationSeparator" w:id="0">
    <w:p w:rsidR="00FD0778" w:rsidRDefault="00FD0778" w:rsidP="00F2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4881"/>
      <w:docPartObj>
        <w:docPartGallery w:val="Page Numbers (Bottom of Page)"/>
        <w:docPartUnique/>
      </w:docPartObj>
    </w:sdtPr>
    <w:sdtContent>
      <w:sdt>
        <w:sdtPr>
          <w:id w:val="-1669238322"/>
          <w:docPartObj>
            <w:docPartGallery w:val="Page Numbers (Top of Page)"/>
            <w:docPartUnique/>
          </w:docPartObj>
        </w:sdtPr>
        <w:sdtContent>
          <w:p w:rsidR="000F21C8" w:rsidRDefault="000F21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63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39F">
              <w:rPr>
                <w:b/>
                <w:bCs/>
                <w:noProof/>
              </w:rPr>
              <w:t>2</w:t>
            </w:r>
            <w:r>
              <w:rPr>
                <w:b/>
                <w:bCs/>
                <w:sz w:val="24"/>
                <w:szCs w:val="24"/>
              </w:rPr>
              <w:fldChar w:fldCharType="end"/>
            </w:r>
          </w:p>
        </w:sdtContent>
      </w:sdt>
    </w:sdtContent>
  </w:sdt>
  <w:p w:rsidR="000F21C8" w:rsidRDefault="000F2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78" w:rsidRDefault="00FD0778" w:rsidP="00F24DF3">
      <w:pPr>
        <w:spacing w:after="0" w:line="240" w:lineRule="auto"/>
      </w:pPr>
      <w:r>
        <w:separator/>
      </w:r>
    </w:p>
  </w:footnote>
  <w:footnote w:type="continuationSeparator" w:id="0">
    <w:p w:rsidR="00FD0778" w:rsidRDefault="00FD0778" w:rsidP="00F2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DF7"/>
    <w:multiLevelType w:val="hybridMultilevel"/>
    <w:tmpl w:val="6A34C072"/>
    <w:lvl w:ilvl="0" w:tplc="D7FEB522">
      <w:start w:val="1"/>
      <w:numFmt w:val="lowerRoman"/>
      <w:lvlText w:val="(%1)"/>
      <w:lvlJc w:val="left"/>
      <w:pPr>
        <w:ind w:left="1037" w:hanging="72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nsid w:val="04E57CB9"/>
    <w:multiLevelType w:val="hybridMultilevel"/>
    <w:tmpl w:val="FCD899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C4055"/>
    <w:multiLevelType w:val="hybridMultilevel"/>
    <w:tmpl w:val="4B2411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FE5102"/>
    <w:multiLevelType w:val="hybridMultilevel"/>
    <w:tmpl w:val="9E42CF42"/>
    <w:lvl w:ilvl="0" w:tplc="6950C1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DD0A56"/>
    <w:multiLevelType w:val="hybridMultilevel"/>
    <w:tmpl w:val="ED42A930"/>
    <w:lvl w:ilvl="0" w:tplc="C6C2B7E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07AFE"/>
    <w:multiLevelType w:val="hybridMultilevel"/>
    <w:tmpl w:val="C518C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97068"/>
    <w:multiLevelType w:val="hybridMultilevel"/>
    <w:tmpl w:val="BA664C04"/>
    <w:lvl w:ilvl="0" w:tplc="F7E259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4973CCB"/>
    <w:multiLevelType w:val="hybridMultilevel"/>
    <w:tmpl w:val="464E8C32"/>
    <w:lvl w:ilvl="0" w:tplc="730041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6CD1F8F"/>
    <w:multiLevelType w:val="hybridMultilevel"/>
    <w:tmpl w:val="4B2411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185E20"/>
    <w:multiLevelType w:val="hybridMultilevel"/>
    <w:tmpl w:val="A67A0A3A"/>
    <w:lvl w:ilvl="0" w:tplc="9CE6AEC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9"/>
  </w:num>
  <w:num w:numId="6">
    <w:abstractNumId w:val="8"/>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CE"/>
    <w:rsid w:val="0002218C"/>
    <w:rsid w:val="00056C2A"/>
    <w:rsid w:val="000A7B1E"/>
    <w:rsid w:val="000F21C8"/>
    <w:rsid w:val="001B3D0E"/>
    <w:rsid w:val="00377BE1"/>
    <w:rsid w:val="00445BAE"/>
    <w:rsid w:val="00471C38"/>
    <w:rsid w:val="004E113D"/>
    <w:rsid w:val="005236BD"/>
    <w:rsid w:val="005B5CFB"/>
    <w:rsid w:val="00686936"/>
    <w:rsid w:val="006B4C57"/>
    <w:rsid w:val="007D5790"/>
    <w:rsid w:val="007D587D"/>
    <w:rsid w:val="008D05F9"/>
    <w:rsid w:val="008E2B1C"/>
    <w:rsid w:val="008F5338"/>
    <w:rsid w:val="00955562"/>
    <w:rsid w:val="0098573F"/>
    <w:rsid w:val="009908F4"/>
    <w:rsid w:val="009C1410"/>
    <w:rsid w:val="009E639F"/>
    <w:rsid w:val="00A83D5C"/>
    <w:rsid w:val="00A946D7"/>
    <w:rsid w:val="00AE179C"/>
    <w:rsid w:val="00AF704C"/>
    <w:rsid w:val="00B32CB1"/>
    <w:rsid w:val="00C10C97"/>
    <w:rsid w:val="00C310EF"/>
    <w:rsid w:val="00D3256A"/>
    <w:rsid w:val="00D74ECE"/>
    <w:rsid w:val="00E0362E"/>
    <w:rsid w:val="00E91A7B"/>
    <w:rsid w:val="00EB6166"/>
    <w:rsid w:val="00F24DF3"/>
    <w:rsid w:val="00F534FB"/>
    <w:rsid w:val="00F6004C"/>
    <w:rsid w:val="00F9729A"/>
    <w:rsid w:val="00FD07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4ECE"/>
    <w:pPr>
      <w:widowControl w:val="0"/>
      <w:autoSpaceDE w:val="0"/>
      <w:autoSpaceDN w:val="0"/>
      <w:spacing w:after="0" w:line="240" w:lineRule="auto"/>
    </w:pPr>
    <w:rPr>
      <w:rFonts w:ascii="Times New Roman" w:eastAsia="Times New Roman" w:hAnsi="Times New Roman" w:cs="Times New Roman"/>
      <w:szCs w:val="22"/>
      <w:lang w:val="en-US" w:bidi="ar-SA"/>
    </w:rPr>
  </w:style>
  <w:style w:type="table" w:styleId="TableGrid">
    <w:name w:val="Table Grid"/>
    <w:basedOn w:val="TableNormal"/>
    <w:uiPriority w:val="59"/>
    <w:rsid w:val="00D7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CE"/>
    <w:pPr>
      <w:ind w:left="720"/>
      <w:contextualSpacing/>
    </w:pPr>
  </w:style>
  <w:style w:type="paragraph" w:styleId="BodyText">
    <w:name w:val="Body Text"/>
    <w:basedOn w:val="Normal"/>
    <w:link w:val="BodyTextChar"/>
    <w:uiPriority w:val="1"/>
    <w:qFormat/>
    <w:rsid w:val="00955562"/>
    <w:pPr>
      <w:widowControl w:val="0"/>
      <w:autoSpaceDE w:val="0"/>
      <w:autoSpaceDN w:val="0"/>
      <w:spacing w:after="0" w:line="240" w:lineRule="auto"/>
    </w:pPr>
    <w:rPr>
      <w:rFonts w:ascii="Calibri Light" w:eastAsia="Calibri Light" w:hAnsi="Calibri Light" w:cs="Calibri Light"/>
      <w:sz w:val="77"/>
      <w:szCs w:val="77"/>
      <w:lang w:val="en-US" w:bidi="ar-SA"/>
    </w:rPr>
  </w:style>
  <w:style w:type="character" w:customStyle="1" w:styleId="BodyTextChar">
    <w:name w:val="Body Text Char"/>
    <w:basedOn w:val="DefaultParagraphFont"/>
    <w:link w:val="BodyText"/>
    <w:uiPriority w:val="1"/>
    <w:rsid w:val="00955562"/>
    <w:rPr>
      <w:rFonts w:ascii="Calibri Light" w:eastAsia="Calibri Light" w:hAnsi="Calibri Light" w:cs="Calibri Light"/>
      <w:sz w:val="77"/>
      <w:szCs w:val="77"/>
      <w:lang w:val="en-US" w:bidi="ar-SA"/>
    </w:rPr>
  </w:style>
  <w:style w:type="paragraph" w:customStyle="1" w:styleId="Heading21">
    <w:name w:val="Heading 21"/>
    <w:basedOn w:val="Normal"/>
    <w:uiPriority w:val="1"/>
    <w:qFormat/>
    <w:rsid w:val="00955562"/>
    <w:pPr>
      <w:widowControl w:val="0"/>
      <w:autoSpaceDE w:val="0"/>
      <w:autoSpaceDN w:val="0"/>
      <w:spacing w:after="0" w:line="1085" w:lineRule="exact"/>
      <w:ind w:left="354" w:right="342"/>
      <w:jc w:val="center"/>
      <w:outlineLvl w:val="2"/>
    </w:pPr>
    <w:rPr>
      <w:rFonts w:ascii="Calibri Light" w:eastAsia="Calibri Light" w:hAnsi="Calibri Light" w:cs="Calibri Light"/>
      <w:sz w:val="94"/>
      <w:szCs w:val="94"/>
      <w:lang w:val="en-US" w:bidi="ar-SA"/>
    </w:rPr>
  </w:style>
  <w:style w:type="paragraph" w:customStyle="1" w:styleId="Heading11">
    <w:name w:val="Heading 11"/>
    <w:basedOn w:val="Normal"/>
    <w:uiPriority w:val="1"/>
    <w:qFormat/>
    <w:rsid w:val="00955562"/>
    <w:pPr>
      <w:widowControl w:val="0"/>
      <w:autoSpaceDE w:val="0"/>
      <w:autoSpaceDN w:val="0"/>
      <w:spacing w:after="0" w:line="240" w:lineRule="auto"/>
      <w:ind w:left="342" w:right="342"/>
      <w:jc w:val="center"/>
      <w:outlineLvl w:val="1"/>
    </w:pPr>
    <w:rPr>
      <w:rFonts w:ascii="Calibri Light" w:eastAsia="Calibri Light" w:hAnsi="Calibri Light" w:cs="Calibri Light"/>
      <w:sz w:val="105"/>
      <w:szCs w:val="105"/>
      <w:lang w:val="en-US" w:bidi="ar-SA"/>
    </w:rPr>
  </w:style>
  <w:style w:type="character" w:styleId="Hyperlink">
    <w:name w:val="Hyperlink"/>
    <w:basedOn w:val="DefaultParagraphFont"/>
    <w:uiPriority w:val="99"/>
    <w:unhideWhenUsed/>
    <w:rsid w:val="00F24DF3"/>
    <w:rPr>
      <w:color w:val="0000FF" w:themeColor="hyperlink"/>
      <w:u w:val="single"/>
    </w:rPr>
  </w:style>
  <w:style w:type="paragraph" w:styleId="Header">
    <w:name w:val="header"/>
    <w:basedOn w:val="Normal"/>
    <w:link w:val="HeaderChar"/>
    <w:uiPriority w:val="99"/>
    <w:unhideWhenUsed/>
    <w:rsid w:val="00F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F3"/>
  </w:style>
  <w:style w:type="paragraph" w:styleId="Footer">
    <w:name w:val="footer"/>
    <w:basedOn w:val="Normal"/>
    <w:link w:val="FooterChar"/>
    <w:uiPriority w:val="99"/>
    <w:unhideWhenUsed/>
    <w:rsid w:val="00F24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4ECE"/>
    <w:pPr>
      <w:widowControl w:val="0"/>
      <w:autoSpaceDE w:val="0"/>
      <w:autoSpaceDN w:val="0"/>
      <w:spacing w:after="0" w:line="240" w:lineRule="auto"/>
    </w:pPr>
    <w:rPr>
      <w:rFonts w:ascii="Times New Roman" w:eastAsia="Times New Roman" w:hAnsi="Times New Roman" w:cs="Times New Roman"/>
      <w:szCs w:val="22"/>
      <w:lang w:val="en-US" w:bidi="ar-SA"/>
    </w:rPr>
  </w:style>
  <w:style w:type="table" w:styleId="TableGrid">
    <w:name w:val="Table Grid"/>
    <w:basedOn w:val="TableNormal"/>
    <w:uiPriority w:val="59"/>
    <w:rsid w:val="00D7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CE"/>
    <w:pPr>
      <w:ind w:left="720"/>
      <w:contextualSpacing/>
    </w:pPr>
  </w:style>
  <w:style w:type="paragraph" w:styleId="BodyText">
    <w:name w:val="Body Text"/>
    <w:basedOn w:val="Normal"/>
    <w:link w:val="BodyTextChar"/>
    <w:uiPriority w:val="1"/>
    <w:qFormat/>
    <w:rsid w:val="00955562"/>
    <w:pPr>
      <w:widowControl w:val="0"/>
      <w:autoSpaceDE w:val="0"/>
      <w:autoSpaceDN w:val="0"/>
      <w:spacing w:after="0" w:line="240" w:lineRule="auto"/>
    </w:pPr>
    <w:rPr>
      <w:rFonts w:ascii="Calibri Light" w:eastAsia="Calibri Light" w:hAnsi="Calibri Light" w:cs="Calibri Light"/>
      <w:sz w:val="77"/>
      <w:szCs w:val="77"/>
      <w:lang w:val="en-US" w:bidi="ar-SA"/>
    </w:rPr>
  </w:style>
  <w:style w:type="character" w:customStyle="1" w:styleId="BodyTextChar">
    <w:name w:val="Body Text Char"/>
    <w:basedOn w:val="DefaultParagraphFont"/>
    <w:link w:val="BodyText"/>
    <w:uiPriority w:val="1"/>
    <w:rsid w:val="00955562"/>
    <w:rPr>
      <w:rFonts w:ascii="Calibri Light" w:eastAsia="Calibri Light" w:hAnsi="Calibri Light" w:cs="Calibri Light"/>
      <w:sz w:val="77"/>
      <w:szCs w:val="77"/>
      <w:lang w:val="en-US" w:bidi="ar-SA"/>
    </w:rPr>
  </w:style>
  <w:style w:type="paragraph" w:customStyle="1" w:styleId="Heading21">
    <w:name w:val="Heading 21"/>
    <w:basedOn w:val="Normal"/>
    <w:uiPriority w:val="1"/>
    <w:qFormat/>
    <w:rsid w:val="00955562"/>
    <w:pPr>
      <w:widowControl w:val="0"/>
      <w:autoSpaceDE w:val="0"/>
      <w:autoSpaceDN w:val="0"/>
      <w:spacing w:after="0" w:line="1085" w:lineRule="exact"/>
      <w:ind w:left="354" w:right="342"/>
      <w:jc w:val="center"/>
      <w:outlineLvl w:val="2"/>
    </w:pPr>
    <w:rPr>
      <w:rFonts w:ascii="Calibri Light" w:eastAsia="Calibri Light" w:hAnsi="Calibri Light" w:cs="Calibri Light"/>
      <w:sz w:val="94"/>
      <w:szCs w:val="94"/>
      <w:lang w:val="en-US" w:bidi="ar-SA"/>
    </w:rPr>
  </w:style>
  <w:style w:type="paragraph" w:customStyle="1" w:styleId="Heading11">
    <w:name w:val="Heading 11"/>
    <w:basedOn w:val="Normal"/>
    <w:uiPriority w:val="1"/>
    <w:qFormat/>
    <w:rsid w:val="00955562"/>
    <w:pPr>
      <w:widowControl w:val="0"/>
      <w:autoSpaceDE w:val="0"/>
      <w:autoSpaceDN w:val="0"/>
      <w:spacing w:after="0" w:line="240" w:lineRule="auto"/>
      <w:ind w:left="342" w:right="342"/>
      <w:jc w:val="center"/>
      <w:outlineLvl w:val="1"/>
    </w:pPr>
    <w:rPr>
      <w:rFonts w:ascii="Calibri Light" w:eastAsia="Calibri Light" w:hAnsi="Calibri Light" w:cs="Calibri Light"/>
      <w:sz w:val="105"/>
      <w:szCs w:val="105"/>
      <w:lang w:val="en-US" w:bidi="ar-SA"/>
    </w:rPr>
  </w:style>
  <w:style w:type="character" w:styleId="Hyperlink">
    <w:name w:val="Hyperlink"/>
    <w:basedOn w:val="DefaultParagraphFont"/>
    <w:uiPriority w:val="99"/>
    <w:unhideWhenUsed/>
    <w:rsid w:val="00F24DF3"/>
    <w:rPr>
      <w:color w:val="0000FF" w:themeColor="hyperlink"/>
      <w:u w:val="single"/>
    </w:rPr>
  </w:style>
  <w:style w:type="paragraph" w:styleId="Header">
    <w:name w:val="header"/>
    <w:basedOn w:val="Normal"/>
    <w:link w:val="HeaderChar"/>
    <w:uiPriority w:val="99"/>
    <w:unhideWhenUsed/>
    <w:rsid w:val="00F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F3"/>
  </w:style>
  <w:style w:type="paragraph" w:styleId="Footer">
    <w:name w:val="footer"/>
    <w:basedOn w:val="Normal"/>
    <w:link w:val="FooterChar"/>
    <w:uiPriority w:val="99"/>
    <w:unhideWhenUsed/>
    <w:rsid w:val="00F24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8781">
      <w:bodyDiv w:val="1"/>
      <w:marLeft w:val="0"/>
      <w:marRight w:val="0"/>
      <w:marTop w:val="0"/>
      <w:marBottom w:val="0"/>
      <w:divBdr>
        <w:top w:val="none" w:sz="0" w:space="0" w:color="auto"/>
        <w:left w:val="none" w:sz="0" w:space="0" w:color="auto"/>
        <w:bottom w:val="none" w:sz="0" w:space="0" w:color="auto"/>
        <w:right w:val="none" w:sz="0" w:space="0" w:color="auto"/>
      </w:divBdr>
      <w:divsChild>
        <w:div w:id="1286737994">
          <w:marLeft w:val="0"/>
          <w:marRight w:val="0"/>
          <w:marTop w:val="0"/>
          <w:marBottom w:val="0"/>
          <w:divBdr>
            <w:top w:val="none" w:sz="0" w:space="0" w:color="auto"/>
            <w:left w:val="none" w:sz="0" w:space="0" w:color="auto"/>
            <w:bottom w:val="none" w:sz="0" w:space="0" w:color="auto"/>
            <w:right w:val="none" w:sz="0" w:space="0" w:color="auto"/>
          </w:divBdr>
        </w:div>
        <w:div w:id="163224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2021-12-04T06:16:00Z</cp:lastPrinted>
  <dcterms:created xsi:type="dcterms:W3CDTF">2021-10-29T06:24:00Z</dcterms:created>
  <dcterms:modified xsi:type="dcterms:W3CDTF">2021-12-04T06:21:00Z</dcterms:modified>
</cp:coreProperties>
</file>