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9E" w:rsidRDefault="0043479E" w:rsidP="00DF5D1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33BFB" w:rsidRPr="00DF5D10" w:rsidRDefault="00133BFB" w:rsidP="00DF5D1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>GOVT. COLLEGE JASSIA (ROHTAK)</w:t>
      </w:r>
    </w:p>
    <w:p w:rsidR="00133BFB" w:rsidRPr="00DF5D10" w:rsidRDefault="00133BFB" w:rsidP="00DF5D1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>LESSON PLAN FOR THE SESSION 202</w:t>
      </w:r>
      <w:r w:rsidR="00563ABD">
        <w:rPr>
          <w:rFonts w:asciiTheme="majorHAnsi" w:hAnsiTheme="majorHAnsi"/>
          <w:b/>
          <w:bCs/>
          <w:sz w:val="28"/>
          <w:szCs w:val="28"/>
        </w:rPr>
        <w:t>1</w:t>
      </w:r>
      <w:r w:rsidRPr="00DF5D10">
        <w:rPr>
          <w:rFonts w:asciiTheme="majorHAnsi" w:hAnsiTheme="majorHAnsi"/>
          <w:b/>
          <w:bCs/>
          <w:sz w:val="28"/>
          <w:szCs w:val="28"/>
        </w:rPr>
        <w:t>-2</w:t>
      </w:r>
      <w:r w:rsidR="00563ABD">
        <w:rPr>
          <w:rFonts w:asciiTheme="majorHAnsi" w:hAnsiTheme="majorHAnsi"/>
          <w:b/>
          <w:bCs/>
          <w:sz w:val="28"/>
          <w:szCs w:val="28"/>
        </w:rPr>
        <w:t>2</w:t>
      </w:r>
    </w:p>
    <w:p w:rsidR="00BE379A" w:rsidRPr="00DF5D10" w:rsidRDefault="00133BFB" w:rsidP="00DF5D10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Pr="00DF5D10">
        <w:rPr>
          <w:rFonts w:asciiTheme="majorHAnsi" w:hAnsiTheme="majorHAnsi"/>
          <w:b/>
          <w:bCs/>
          <w:sz w:val="28"/>
          <w:szCs w:val="28"/>
        </w:rPr>
        <w:tab/>
      </w:r>
      <w:r w:rsidR="00BE379A" w:rsidRPr="00DF5D10">
        <w:rPr>
          <w:rFonts w:asciiTheme="majorHAnsi" w:hAnsiTheme="majorHAnsi" w:cs="Times New Roman"/>
          <w:b/>
          <w:bCs/>
          <w:color w:val="000000"/>
          <w:sz w:val="28"/>
          <w:szCs w:val="28"/>
          <w:lang w:val="en-IN"/>
        </w:rPr>
        <w:t>ENTREPRENEURSHIP AND SMALL SCALE BUSINESS</w:t>
      </w:r>
      <w:r w:rsidR="00BE379A" w:rsidRPr="00DF5D10">
        <w:rPr>
          <w:rFonts w:asciiTheme="majorHAnsi" w:hAnsiTheme="majorHAnsi"/>
          <w:b/>
          <w:bCs/>
          <w:sz w:val="28"/>
          <w:szCs w:val="28"/>
        </w:rPr>
        <w:tab/>
      </w:r>
    </w:p>
    <w:p w:rsidR="00133BFB" w:rsidRPr="00DF5D10" w:rsidRDefault="00BE379A" w:rsidP="00DF5D10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SEMESTER: </w:t>
      </w:r>
      <w:r w:rsidR="00F61B6A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F5D10">
        <w:rPr>
          <w:rFonts w:asciiTheme="majorHAnsi" w:hAnsiTheme="majorHAnsi"/>
          <w:b/>
          <w:bCs/>
          <w:sz w:val="28"/>
          <w:szCs w:val="28"/>
        </w:rPr>
        <w:t xml:space="preserve">B.COM </w:t>
      </w:r>
      <w:proofErr w:type="gramStart"/>
      <w:r w:rsidRPr="00DF5D10">
        <w:rPr>
          <w:rFonts w:asciiTheme="majorHAnsi" w:hAnsiTheme="majorHAnsi"/>
          <w:b/>
          <w:bCs/>
          <w:sz w:val="28"/>
          <w:szCs w:val="28"/>
        </w:rPr>
        <w:t>5</w:t>
      </w:r>
      <w:r w:rsidRPr="00DF5D10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Pr="00DF5D10">
        <w:rPr>
          <w:rFonts w:asciiTheme="majorHAnsi" w:hAnsiTheme="majorHAnsi"/>
          <w:b/>
          <w:bCs/>
          <w:sz w:val="28"/>
          <w:szCs w:val="28"/>
        </w:rPr>
        <w:t xml:space="preserve">  SEM</w:t>
      </w:r>
      <w:proofErr w:type="gramEnd"/>
      <w:r w:rsidRPr="00DF5D10">
        <w:rPr>
          <w:rFonts w:asciiTheme="majorHAnsi" w:hAnsiTheme="majorHAnsi"/>
          <w:b/>
          <w:bCs/>
          <w:sz w:val="28"/>
          <w:szCs w:val="28"/>
        </w:rPr>
        <w:t xml:space="preserve">. </w:t>
      </w:r>
    </w:p>
    <w:p w:rsidR="00133BFB" w:rsidRPr="00DF5D10" w:rsidRDefault="00BE379A" w:rsidP="00DF5D10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>TEACHER’S NAME: DR. REKHA RANI</w:t>
      </w:r>
    </w:p>
    <w:p w:rsidR="00133BFB" w:rsidRPr="00DF5D10" w:rsidRDefault="00133BFB" w:rsidP="00DF5D1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133BFB" w:rsidRPr="00DF5D10" w:rsidTr="008C6C2A">
        <w:tc>
          <w:tcPr>
            <w:tcW w:w="9242" w:type="dxa"/>
            <w:gridSpan w:val="2"/>
          </w:tcPr>
          <w:p w:rsidR="00133BFB" w:rsidRPr="00DF5D10" w:rsidRDefault="00133BFB" w:rsidP="00563AB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D1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Lesson Plan for the session </w:t>
            </w:r>
            <w:r w:rsidR="00563ABD">
              <w:rPr>
                <w:rFonts w:asciiTheme="majorHAnsi" w:hAnsiTheme="majorHAnsi"/>
                <w:b/>
                <w:bCs/>
                <w:sz w:val="28"/>
                <w:szCs w:val="28"/>
              </w:rPr>
              <w:t>2021-22</w:t>
            </w:r>
          </w:p>
        </w:tc>
      </w:tr>
      <w:tr w:rsidR="00133BFB" w:rsidRPr="00DF5D10" w:rsidTr="00B665CD">
        <w:trPr>
          <w:trHeight w:val="466"/>
        </w:trPr>
        <w:tc>
          <w:tcPr>
            <w:tcW w:w="9242" w:type="dxa"/>
            <w:gridSpan w:val="2"/>
          </w:tcPr>
          <w:p w:rsidR="00133BFB" w:rsidRPr="00DF5D10" w:rsidRDefault="00F61B6A" w:rsidP="00F61B6A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b/>
                <w:sz w:val="28"/>
                <w:szCs w:val="28"/>
              </w:rPr>
              <w:t>October 202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  <w:tr w:rsidR="00B665CD" w:rsidRPr="00DF5D10" w:rsidTr="008C6C2A">
        <w:tc>
          <w:tcPr>
            <w:tcW w:w="1338" w:type="dxa"/>
          </w:tcPr>
          <w:p w:rsidR="00B665CD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1-9</w:t>
            </w:r>
            <w:r w:rsidR="00B665CD"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B665CD" w:rsidRPr="00DF5D10" w:rsidRDefault="00B665CD" w:rsidP="0032703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Enterprise: Conceptual issues. Entrepreneurship vs. Management. Roles and functions of entrepreneurs in relation to the enterprise and in relation to the economy.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11-16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Small business as th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e seedbed of entrepreneurship. 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>Entrepreneurial competencies. Entrepreneurial motivation, performance and rewards.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18-23</w:t>
            </w:r>
          </w:p>
        </w:tc>
        <w:tc>
          <w:tcPr>
            <w:tcW w:w="7904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eastAsia="Calibr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Opportunity scouting and idea generation: role of creativity &amp; innovation and business research.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25-30</w:t>
            </w:r>
          </w:p>
        </w:tc>
        <w:tc>
          <w:tcPr>
            <w:tcW w:w="7904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eastAsia="Calibr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Sources of business ideas. Entrepreneurial opportunities in contemporary business environment, for example opportunities in network-marketing, franchising, business process outsourcing in the early 21st century.</w:t>
            </w:r>
          </w:p>
        </w:tc>
      </w:tr>
      <w:tr w:rsidR="00F61B6A" w:rsidRPr="00DF5D10" w:rsidTr="00F61B6A">
        <w:trPr>
          <w:trHeight w:val="413"/>
        </w:trPr>
        <w:tc>
          <w:tcPr>
            <w:tcW w:w="9242" w:type="dxa"/>
            <w:gridSpan w:val="2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November 2021</w:t>
            </w:r>
            <w:r w:rsidRPr="00DF5D10">
              <w:rPr>
                <w:rFonts w:asciiTheme="majorHAnsi" w:hAnsiTheme="majorHAnsi"/>
                <w:b/>
                <w:sz w:val="28"/>
                <w:szCs w:val="28"/>
              </w:rPr>
              <w:t xml:space="preserve">             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 xml:space="preserve">The process of setting up a small business: preliminary screening and aspects of the detailed study of the feasibility of the business idea 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08-13</w:t>
            </w:r>
          </w:p>
        </w:tc>
        <w:tc>
          <w:tcPr>
            <w:tcW w:w="7904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eastAsia="Calibr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Financing/non-financing support agencies to familiarize themselves with the policies/</w:t>
            </w:r>
            <w:proofErr w:type="spellStart"/>
            <w:r w:rsidRPr="00DF5D10">
              <w:rPr>
                <w:rFonts w:asciiTheme="majorHAnsi" w:hAnsiTheme="majorHAnsi"/>
                <w:sz w:val="28"/>
                <w:szCs w:val="28"/>
              </w:rPr>
              <w:t>programmes</w:t>
            </w:r>
            <w:proofErr w:type="spellEnd"/>
            <w:r w:rsidRPr="00DF5D10">
              <w:rPr>
                <w:rFonts w:asciiTheme="majorHAnsi" w:hAnsiTheme="majorHAnsi"/>
                <w:sz w:val="28"/>
                <w:szCs w:val="28"/>
              </w:rPr>
              <w:t xml:space="preserve"> and procedures and the available schemes.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15-20</w:t>
            </w:r>
          </w:p>
        </w:tc>
        <w:tc>
          <w:tcPr>
            <w:tcW w:w="7904" w:type="dxa"/>
          </w:tcPr>
          <w:p w:rsidR="00F61B6A" w:rsidRPr="00DF5D10" w:rsidRDefault="00F61B6A" w:rsidP="00CD64A1">
            <w:pPr>
              <w:tabs>
                <w:tab w:val="left" w:pos="5057"/>
              </w:tabs>
              <w:spacing w:after="0" w:line="240" w:lineRule="auto"/>
              <w:rPr>
                <w:rFonts w:asciiTheme="majorHAnsi" w:eastAsia="Calibr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Financing/non-financing support agencies to familiarize themselves with the policies/</w:t>
            </w:r>
            <w:proofErr w:type="spellStart"/>
            <w:r w:rsidRPr="00DF5D10">
              <w:rPr>
                <w:rFonts w:asciiTheme="majorHAnsi" w:hAnsiTheme="majorHAnsi"/>
                <w:sz w:val="28"/>
                <w:szCs w:val="28"/>
              </w:rPr>
              <w:t>programmes</w:t>
            </w:r>
            <w:proofErr w:type="spellEnd"/>
            <w:r w:rsidRPr="00DF5D10">
              <w:rPr>
                <w:rFonts w:asciiTheme="majorHAnsi" w:hAnsiTheme="majorHAnsi"/>
                <w:sz w:val="28"/>
                <w:szCs w:val="28"/>
              </w:rPr>
              <w:t xml:space="preserve"> and procedures and the available schemes.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Test and assignment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22-27</w:t>
            </w:r>
          </w:p>
        </w:tc>
        <w:tc>
          <w:tcPr>
            <w:tcW w:w="7904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Preparation of Project Report and Report on Experiential Learning of successful/unsuccessful entrepreneurs.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29-30</w:t>
            </w:r>
          </w:p>
        </w:tc>
        <w:tc>
          <w:tcPr>
            <w:tcW w:w="7904" w:type="dxa"/>
          </w:tcPr>
          <w:p w:rsidR="00F61B6A" w:rsidRPr="00DF5D10" w:rsidRDefault="00563ABD" w:rsidP="00CD64A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  <w:t>Test and assignment and group discussion</w:t>
            </w:r>
          </w:p>
        </w:tc>
      </w:tr>
      <w:tr w:rsidR="00F61B6A" w:rsidRPr="00DF5D10" w:rsidTr="008C6C2A">
        <w:tc>
          <w:tcPr>
            <w:tcW w:w="9242" w:type="dxa"/>
            <w:gridSpan w:val="2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December 2021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01-04</w:t>
            </w:r>
          </w:p>
        </w:tc>
        <w:tc>
          <w:tcPr>
            <w:tcW w:w="7904" w:type="dxa"/>
          </w:tcPr>
          <w:p w:rsidR="00F61B6A" w:rsidRPr="00DF5D10" w:rsidRDefault="00F61B6A" w:rsidP="00327033">
            <w:pPr>
              <w:spacing w:after="0" w:line="240" w:lineRule="auto"/>
              <w:rPr>
                <w:rFonts w:asciiTheme="majorHAnsi" w:eastAsia="Calibr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Structured instrument (questionnaire) for conducting survey of the various aspects of entrepreneurs/enterprise.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06-11</w:t>
            </w:r>
          </w:p>
        </w:tc>
        <w:tc>
          <w:tcPr>
            <w:tcW w:w="7904" w:type="dxa"/>
          </w:tcPr>
          <w:p w:rsidR="00F61B6A" w:rsidRPr="00DF5D10" w:rsidRDefault="00F61B6A" w:rsidP="00327033">
            <w:pPr>
              <w:tabs>
                <w:tab w:val="left" w:pos="5057"/>
              </w:tabs>
              <w:spacing w:after="0" w:line="240" w:lineRule="auto"/>
              <w:rPr>
                <w:rFonts w:asciiTheme="majorHAnsi" w:eastAsia="Calibr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 xml:space="preserve">Managerial roles and functions in a small business. 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>Designing and redesigning business processes, location, layout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>operations planning &amp; control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13-18</w:t>
            </w:r>
          </w:p>
        </w:tc>
        <w:tc>
          <w:tcPr>
            <w:tcW w:w="7904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Basic awareness of the issues impinging on quality, productivity and environment.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20-25-</w:t>
            </w:r>
          </w:p>
        </w:tc>
        <w:tc>
          <w:tcPr>
            <w:tcW w:w="7904" w:type="dxa"/>
          </w:tcPr>
          <w:p w:rsidR="00F61B6A" w:rsidRPr="00DF5D10" w:rsidRDefault="00F61B6A" w:rsidP="00CD64A1">
            <w:pPr>
              <w:spacing w:after="0" w:line="240" w:lineRule="auto"/>
              <w:rPr>
                <w:rFonts w:asciiTheme="majorHAnsi" w:eastAsia="Calibr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Managing business growth. The pros and cons of alternative growth options</w:t>
            </w:r>
          </w:p>
        </w:tc>
      </w:tr>
      <w:tr w:rsidR="00F61B6A" w:rsidRPr="00DF5D10" w:rsidTr="008C6C2A">
        <w:tc>
          <w:tcPr>
            <w:tcW w:w="1338" w:type="dxa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27-31</w:t>
            </w:r>
          </w:p>
        </w:tc>
        <w:tc>
          <w:tcPr>
            <w:tcW w:w="7904" w:type="dxa"/>
          </w:tcPr>
          <w:p w:rsidR="00563ABD" w:rsidRDefault="00F61B6A" w:rsidP="00CD64A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>nternal expansion, acquisitions &amp; mergers, integration &amp; diversification. Crises in business growth</w:t>
            </w: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  <w:t xml:space="preserve"> </w:t>
            </w:r>
          </w:p>
          <w:p w:rsidR="00F61B6A" w:rsidRPr="00DF5D10" w:rsidRDefault="00F61B6A" w:rsidP="00CD64A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</w:p>
        </w:tc>
      </w:tr>
      <w:tr w:rsidR="00F61B6A" w:rsidRPr="00DF5D10" w:rsidTr="008C6C2A">
        <w:tc>
          <w:tcPr>
            <w:tcW w:w="9242" w:type="dxa"/>
            <w:gridSpan w:val="2"/>
          </w:tcPr>
          <w:p w:rsidR="00F61B6A" w:rsidRPr="00DF5D10" w:rsidRDefault="00F61B6A" w:rsidP="00DF5D10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January 2022</w:t>
            </w:r>
          </w:p>
        </w:tc>
      </w:tr>
      <w:tr w:rsidR="00563ABD" w:rsidRPr="00DF5D10" w:rsidTr="008C6C2A">
        <w:tc>
          <w:tcPr>
            <w:tcW w:w="1338" w:type="dxa"/>
          </w:tcPr>
          <w:p w:rsidR="00563ABD" w:rsidRPr="00DF5D10" w:rsidRDefault="00563ABD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01-08</w:t>
            </w:r>
          </w:p>
        </w:tc>
        <w:tc>
          <w:tcPr>
            <w:tcW w:w="7904" w:type="dxa"/>
          </w:tcPr>
          <w:p w:rsidR="00563ABD" w:rsidRPr="00DF5D10" w:rsidRDefault="00563ABD" w:rsidP="00CD64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 xml:space="preserve">Issues in small business marketing. The concept and application of product life cycle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>advertising &amp; publicity, sales &amp; distribution management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B665CD">
              <w:rPr>
                <w:rFonts w:asciiTheme="majorHAnsi" w:hAnsiTheme="majorHAnsi"/>
                <w:b/>
                <w:bCs/>
                <w:sz w:val="28"/>
                <w:szCs w:val="28"/>
              </w:rPr>
              <w:t>Presentation</w:t>
            </w:r>
          </w:p>
        </w:tc>
      </w:tr>
      <w:tr w:rsidR="00563ABD" w:rsidRPr="00DF5D10" w:rsidTr="008C6C2A">
        <w:tc>
          <w:tcPr>
            <w:tcW w:w="1338" w:type="dxa"/>
          </w:tcPr>
          <w:p w:rsidR="00563ABD" w:rsidRPr="00DF5D10" w:rsidRDefault="00563ABD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10-15</w:t>
            </w:r>
          </w:p>
        </w:tc>
        <w:tc>
          <w:tcPr>
            <w:tcW w:w="7904" w:type="dxa"/>
          </w:tcPr>
          <w:p w:rsidR="00563ABD" w:rsidRPr="00DF5D10" w:rsidRDefault="00563ABD" w:rsidP="00CD64A1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The idea of consortium marketing</w:t>
            </w:r>
            <w:proofErr w:type="gramStart"/>
            <w:r w:rsidRPr="00DF5D10">
              <w:rPr>
                <w:rFonts w:asciiTheme="majorHAnsi" w:hAnsiTheme="majorHAnsi"/>
                <w:sz w:val="28"/>
                <w:szCs w:val="28"/>
              </w:rPr>
              <w:t>,.</w:t>
            </w:r>
            <w:proofErr w:type="gramEnd"/>
            <w:r w:rsidRPr="00DF5D10">
              <w:rPr>
                <w:rFonts w:asciiTheme="majorHAnsi" w:hAnsiTheme="majorHAnsi"/>
                <w:sz w:val="28"/>
                <w:szCs w:val="28"/>
              </w:rPr>
              <w:t xml:space="preserve"> competitive bidding/tender marketing, negotiation with principal customers</w:t>
            </w:r>
          </w:p>
        </w:tc>
      </w:tr>
      <w:tr w:rsidR="00563ABD" w:rsidRPr="00DF5D10" w:rsidTr="008C6C2A">
        <w:tc>
          <w:tcPr>
            <w:tcW w:w="1338" w:type="dxa"/>
          </w:tcPr>
          <w:p w:rsidR="00563ABD" w:rsidRPr="00DF5D10" w:rsidRDefault="00563ABD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17-22</w:t>
            </w:r>
          </w:p>
        </w:tc>
        <w:tc>
          <w:tcPr>
            <w:tcW w:w="7904" w:type="dxa"/>
          </w:tcPr>
          <w:p w:rsidR="00563ABD" w:rsidRPr="00DF5D10" w:rsidRDefault="00563ABD" w:rsidP="00CD64A1">
            <w:pPr>
              <w:spacing w:after="0" w:line="240" w:lineRule="auto"/>
              <w:rPr>
                <w:rFonts w:asciiTheme="majorHAnsi" w:eastAsia="Calibr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The contemporary perspectives on Infrastructure Development, Product and Procurement Reservation Marketing Assistance, Subsidies and other Fiscal &amp; Monetary Incentives</w:t>
            </w:r>
          </w:p>
        </w:tc>
      </w:tr>
      <w:tr w:rsidR="00563ABD" w:rsidRPr="00DF5D10" w:rsidTr="008C6C2A">
        <w:tc>
          <w:tcPr>
            <w:tcW w:w="1338" w:type="dxa"/>
          </w:tcPr>
          <w:p w:rsidR="00563ABD" w:rsidRPr="00DF5D10" w:rsidRDefault="00563ABD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24-29</w:t>
            </w:r>
          </w:p>
        </w:tc>
        <w:tc>
          <w:tcPr>
            <w:tcW w:w="7904" w:type="dxa"/>
          </w:tcPr>
          <w:p w:rsidR="00563ABD" w:rsidRPr="00DF5D10" w:rsidRDefault="00563ABD" w:rsidP="00563ABD">
            <w:pPr>
              <w:spacing w:after="0" w:line="240" w:lineRule="auto"/>
              <w:rPr>
                <w:rFonts w:asciiTheme="majorHAnsi" w:eastAsia="Calibr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sz w:val="28"/>
                <w:szCs w:val="28"/>
              </w:rPr>
              <w:t>National, state level financial and nonfinancial institutions in support of small business development.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Grass-root level financial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institutions in support of small business development.</w:t>
            </w: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3ABD" w:rsidRPr="00DF5D10" w:rsidTr="008C6C2A">
        <w:tc>
          <w:tcPr>
            <w:tcW w:w="1338" w:type="dxa"/>
          </w:tcPr>
          <w:p w:rsidR="00563ABD" w:rsidRPr="00DF5D10" w:rsidRDefault="00563ABD" w:rsidP="00DF5D1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7904" w:type="dxa"/>
          </w:tcPr>
          <w:p w:rsidR="00563ABD" w:rsidRPr="00DF5D10" w:rsidRDefault="00563ABD" w:rsidP="00DF5D1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8"/>
                <w:szCs w:val="28"/>
              </w:rPr>
              <w:t>Test and assignment and revision</w:t>
            </w:r>
          </w:p>
        </w:tc>
      </w:tr>
    </w:tbl>
    <w:p w:rsidR="00BE379A" w:rsidRDefault="00BE379A" w:rsidP="00DF5D10">
      <w:pPr>
        <w:spacing w:after="0" w:line="24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63ABD" w:rsidRDefault="00563ABD" w:rsidP="00DF5D1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63ABD" w:rsidRPr="00DF5D10" w:rsidRDefault="00563ABD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>GOVT. COLLEGE JASSIA (ROHTAK)</w:t>
      </w:r>
    </w:p>
    <w:p w:rsidR="00563ABD" w:rsidRPr="00DF5D10" w:rsidRDefault="00563ABD" w:rsidP="00563ABD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>LESSON PLAN FOR THE SESSION 202</w:t>
      </w:r>
      <w:r>
        <w:rPr>
          <w:rFonts w:asciiTheme="majorHAnsi" w:hAnsiTheme="majorHAnsi"/>
          <w:b/>
          <w:bCs/>
          <w:sz w:val="28"/>
          <w:szCs w:val="28"/>
        </w:rPr>
        <w:t>1</w:t>
      </w:r>
      <w:r w:rsidRPr="00DF5D10">
        <w:rPr>
          <w:rFonts w:asciiTheme="majorHAnsi" w:hAnsiTheme="majorHAnsi"/>
          <w:b/>
          <w:bCs/>
          <w:sz w:val="28"/>
          <w:szCs w:val="28"/>
        </w:rPr>
        <w:t>-2</w:t>
      </w:r>
      <w:r>
        <w:rPr>
          <w:rFonts w:asciiTheme="majorHAnsi" w:hAnsiTheme="majorHAnsi"/>
          <w:b/>
          <w:bCs/>
          <w:sz w:val="28"/>
          <w:szCs w:val="28"/>
        </w:rPr>
        <w:t>2</w:t>
      </w:r>
    </w:p>
    <w:p w:rsidR="00563ABD" w:rsidRPr="00DF5D10" w:rsidRDefault="00563ABD" w:rsidP="00563ABD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Pr="00DF5D10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 w:cs="Times New Roman"/>
          <w:b/>
          <w:bCs/>
          <w:color w:val="000000"/>
          <w:sz w:val="28"/>
          <w:szCs w:val="28"/>
          <w:lang w:val="en-IN"/>
        </w:rPr>
        <w:t>TAXATION LAW</w:t>
      </w:r>
    </w:p>
    <w:p w:rsidR="00563ABD" w:rsidRPr="00DF5D10" w:rsidRDefault="00563ABD" w:rsidP="00563ABD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SEMESTER: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F5D10">
        <w:rPr>
          <w:rFonts w:asciiTheme="majorHAnsi" w:hAnsiTheme="majorHAnsi"/>
          <w:b/>
          <w:bCs/>
          <w:sz w:val="28"/>
          <w:szCs w:val="28"/>
        </w:rPr>
        <w:t xml:space="preserve">B.COM </w:t>
      </w:r>
      <w:proofErr w:type="gramStart"/>
      <w:r w:rsidRPr="00DF5D10">
        <w:rPr>
          <w:rFonts w:asciiTheme="majorHAnsi" w:hAnsiTheme="majorHAnsi"/>
          <w:b/>
          <w:bCs/>
          <w:sz w:val="28"/>
          <w:szCs w:val="28"/>
        </w:rPr>
        <w:t>5</w:t>
      </w:r>
      <w:r w:rsidRPr="00DF5D10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Pr="00DF5D10">
        <w:rPr>
          <w:rFonts w:asciiTheme="majorHAnsi" w:hAnsiTheme="majorHAnsi"/>
          <w:b/>
          <w:bCs/>
          <w:sz w:val="28"/>
          <w:szCs w:val="28"/>
        </w:rPr>
        <w:t xml:space="preserve">  SEM</w:t>
      </w:r>
      <w:proofErr w:type="gramEnd"/>
      <w:r w:rsidRPr="00DF5D10">
        <w:rPr>
          <w:rFonts w:asciiTheme="majorHAnsi" w:hAnsiTheme="majorHAnsi"/>
          <w:b/>
          <w:bCs/>
          <w:sz w:val="28"/>
          <w:szCs w:val="28"/>
        </w:rPr>
        <w:t xml:space="preserve">. </w:t>
      </w:r>
    </w:p>
    <w:p w:rsidR="00563ABD" w:rsidRPr="00DF5D10" w:rsidRDefault="00563ABD" w:rsidP="00563ABD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>TEACHER’S NAME: DR. REKHA RANI</w:t>
      </w:r>
    </w:p>
    <w:p w:rsidR="00563ABD" w:rsidRPr="00DF5D10" w:rsidRDefault="00563ABD" w:rsidP="00563AB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563ABD" w:rsidRPr="00DF5D10" w:rsidTr="00C470D0">
        <w:trPr>
          <w:trHeight w:hRule="exact" w:val="432"/>
        </w:trPr>
        <w:tc>
          <w:tcPr>
            <w:tcW w:w="9242" w:type="dxa"/>
            <w:gridSpan w:val="2"/>
          </w:tcPr>
          <w:p w:rsidR="00563ABD" w:rsidRPr="00DF5D10" w:rsidRDefault="00563ABD" w:rsidP="00563AB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D10">
              <w:rPr>
                <w:rFonts w:asciiTheme="majorHAnsi" w:hAnsiTheme="majorHAnsi"/>
                <w:b/>
                <w:bCs/>
                <w:sz w:val="28"/>
                <w:szCs w:val="28"/>
              </w:rPr>
              <w:t>Lesson Plan for the session 2021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-22</w:t>
            </w:r>
          </w:p>
        </w:tc>
      </w:tr>
      <w:tr w:rsidR="00563ABD" w:rsidRPr="00DF5D10" w:rsidTr="00C470D0">
        <w:trPr>
          <w:trHeight w:hRule="exact" w:val="432"/>
        </w:trPr>
        <w:tc>
          <w:tcPr>
            <w:tcW w:w="9242" w:type="dxa"/>
            <w:gridSpan w:val="2"/>
          </w:tcPr>
          <w:p w:rsidR="00563ABD" w:rsidRPr="00DF5D10" w:rsidRDefault="00563ABD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b/>
                <w:sz w:val="28"/>
                <w:szCs w:val="28"/>
              </w:rPr>
              <w:t>October 202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  <w:tr w:rsidR="00563ABD" w:rsidRPr="00563ABD" w:rsidTr="00502044">
        <w:trPr>
          <w:trHeight w:hRule="exact" w:val="901"/>
        </w:trPr>
        <w:tc>
          <w:tcPr>
            <w:tcW w:w="1338" w:type="dxa"/>
          </w:tcPr>
          <w:p w:rsidR="00563ABD" w:rsidRPr="00DF5D10" w:rsidRDefault="00563ABD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01-09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563ABD" w:rsidRPr="00563ABD" w:rsidRDefault="00563ABD" w:rsidP="00A403B4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Introduction to subject, syllabi, units, text book and references , Income</w:t>
            </w:r>
            <w:r w:rsidR="00A403B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63ABD">
              <w:rPr>
                <w:rFonts w:asciiTheme="majorHAnsi" w:hAnsiTheme="majorHAnsi"/>
                <w:sz w:val="28"/>
                <w:szCs w:val="28"/>
              </w:rPr>
              <w:t>Tax:</w:t>
            </w:r>
            <w:r w:rsidR="00A403B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63ABD">
              <w:rPr>
                <w:rFonts w:asciiTheme="majorHAnsi" w:hAnsiTheme="majorHAnsi"/>
                <w:sz w:val="28"/>
                <w:szCs w:val="28"/>
              </w:rPr>
              <w:t>An introduction and Important Definitions</w:t>
            </w:r>
          </w:p>
        </w:tc>
      </w:tr>
      <w:tr w:rsidR="00563ABD" w:rsidRPr="00563ABD" w:rsidTr="00C470D0">
        <w:trPr>
          <w:trHeight w:hRule="exact" w:val="432"/>
        </w:trPr>
        <w:tc>
          <w:tcPr>
            <w:tcW w:w="1338" w:type="dxa"/>
          </w:tcPr>
          <w:p w:rsidR="00563ABD" w:rsidRPr="00DF5D10" w:rsidRDefault="00563ABD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11-16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563ABD" w:rsidRPr="00563ABD" w:rsidRDefault="00563ABD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Important Definitions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 w:rsidRPr="00563AB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63ABD">
              <w:rPr>
                <w:rFonts w:asciiTheme="majorHAnsi" w:hAnsiTheme="majorHAnsi"/>
                <w:sz w:val="28"/>
                <w:szCs w:val="28"/>
              </w:rPr>
              <w:t>Agriculture Income</w:t>
            </w:r>
          </w:p>
        </w:tc>
      </w:tr>
      <w:tr w:rsidR="00563ABD" w:rsidRPr="00563ABD" w:rsidTr="00C470D0">
        <w:trPr>
          <w:trHeight w:hRule="exact" w:val="432"/>
        </w:trPr>
        <w:tc>
          <w:tcPr>
            <w:tcW w:w="1338" w:type="dxa"/>
          </w:tcPr>
          <w:p w:rsidR="00563ABD" w:rsidRPr="00DF5D10" w:rsidRDefault="00563ABD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18-23</w:t>
            </w:r>
          </w:p>
        </w:tc>
        <w:tc>
          <w:tcPr>
            <w:tcW w:w="7904" w:type="dxa"/>
          </w:tcPr>
          <w:p w:rsidR="00563ABD" w:rsidRPr="00563ABD" w:rsidRDefault="00563ABD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Residential status and incidence of Tax Liability,</w:t>
            </w:r>
          </w:p>
        </w:tc>
      </w:tr>
      <w:tr w:rsidR="00563ABD" w:rsidRPr="00563ABD" w:rsidTr="00C470D0">
        <w:trPr>
          <w:trHeight w:hRule="exact" w:val="432"/>
        </w:trPr>
        <w:tc>
          <w:tcPr>
            <w:tcW w:w="1338" w:type="dxa"/>
          </w:tcPr>
          <w:p w:rsidR="00563ABD" w:rsidRPr="00DF5D10" w:rsidRDefault="00563ABD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25-30</w:t>
            </w:r>
          </w:p>
        </w:tc>
        <w:tc>
          <w:tcPr>
            <w:tcW w:w="7904" w:type="dxa"/>
          </w:tcPr>
          <w:p w:rsidR="00563ABD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Exempted incomes.</w:t>
            </w:r>
          </w:p>
        </w:tc>
      </w:tr>
      <w:tr w:rsidR="00563ABD" w:rsidRPr="00563ABD" w:rsidTr="00C470D0">
        <w:trPr>
          <w:trHeight w:hRule="exact" w:val="432"/>
        </w:trPr>
        <w:tc>
          <w:tcPr>
            <w:tcW w:w="9242" w:type="dxa"/>
            <w:gridSpan w:val="2"/>
          </w:tcPr>
          <w:p w:rsidR="00563ABD" w:rsidRPr="00A403B4" w:rsidRDefault="00563ABD" w:rsidP="00CD64A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A403B4">
              <w:rPr>
                <w:rFonts w:asciiTheme="majorHAnsi" w:hAnsiTheme="majorHAnsi"/>
                <w:b/>
                <w:sz w:val="28"/>
                <w:szCs w:val="28"/>
              </w:rPr>
              <w:t xml:space="preserve">November 2021             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Income from Salaries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08-13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Income from Salaries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15-20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Income from Salaries (including retirement benefits)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22-27</w:t>
            </w:r>
          </w:p>
        </w:tc>
        <w:tc>
          <w:tcPr>
            <w:tcW w:w="7904" w:type="dxa"/>
          </w:tcPr>
          <w:p w:rsidR="00A403B4" w:rsidRPr="00563ABD" w:rsidRDefault="00A403B4" w:rsidP="00A403B4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Income from House property</w:t>
            </w:r>
          </w:p>
        </w:tc>
      </w:tr>
      <w:tr w:rsidR="00A403B4" w:rsidRPr="00563ABD" w:rsidTr="00C470D0">
        <w:trPr>
          <w:trHeight w:hRule="exact" w:val="937"/>
        </w:trPr>
        <w:tc>
          <w:tcPr>
            <w:tcW w:w="1338" w:type="dxa"/>
          </w:tcPr>
          <w:p w:rsidR="00A403B4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29-30</w:t>
            </w:r>
          </w:p>
        </w:tc>
        <w:tc>
          <w:tcPr>
            <w:tcW w:w="7904" w:type="dxa"/>
          </w:tcPr>
          <w:p w:rsidR="00A403B4" w:rsidRPr="00A403B4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A403B4">
              <w:rPr>
                <w:rFonts w:asciiTheme="majorHAnsi" w:hAnsiTheme="majorHAnsi"/>
                <w:sz w:val="28"/>
                <w:szCs w:val="28"/>
              </w:rPr>
              <w:t>Income from House property,</w:t>
            </w:r>
          </w:p>
          <w:p w:rsidR="00A403B4" w:rsidRPr="00A403B4" w:rsidRDefault="00A403B4" w:rsidP="00CD64A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A403B4">
              <w:rPr>
                <w:rFonts w:asciiTheme="majorHAnsi" w:hAnsiTheme="majorHAnsi"/>
                <w:b/>
                <w:sz w:val="28"/>
                <w:szCs w:val="28"/>
              </w:rPr>
              <w:t xml:space="preserve"> Group Discussion, Presentations, Test and Assignments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9242" w:type="dxa"/>
            <w:gridSpan w:val="2"/>
          </w:tcPr>
          <w:p w:rsidR="00A403B4" w:rsidRPr="00A403B4" w:rsidRDefault="00A403B4" w:rsidP="00CD64A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A403B4">
              <w:rPr>
                <w:rFonts w:asciiTheme="majorHAnsi" w:hAnsiTheme="majorHAnsi"/>
                <w:b/>
                <w:sz w:val="28"/>
                <w:szCs w:val="28"/>
              </w:rPr>
              <w:t>December 2021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01-04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Profits and Gains from Business or Profession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06-11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Profits and Gains from Business or Profession, Depreciation;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13-18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Capital Gains.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20-25-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Capital Gains.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27-31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Income from other sources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9242" w:type="dxa"/>
            <w:gridSpan w:val="2"/>
          </w:tcPr>
          <w:p w:rsidR="00A403B4" w:rsidRPr="00A403B4" w:rsidRDefault="00A403B4" w:rsidP="00CD64A1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A403B4">
              <w:rPr>
                <w:rFonts w:asciiTheme="majorHAnsi" w:hAnsiTheme="majorHAnsi"/>
                <w:b/>
                <w:sz w:val="28"/>
                <w:szCs w:val="28"/>
              </w:rPr>
              <w:t>January 2022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01-08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clubbing of incomes &amp; aggregation of incomes,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10-15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set off and carry forward of losses,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17-22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Deductions to be made in computing total income.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24-29</w:t>
            </w:r>
          </w:p>
        </w:tc>
        <w:tc>
          <w:tcPr>
            <w:tcW w:w="7904" w:type="dxa"/>
          </w:tcPr>
          <w:p w:rsidR="00A403B4" w:rsidRPr="00563ABD" w:rsidRDefault="00A403B4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563ABD">
              <w:rPr>
                <w:rFonts w:asciiTheme="majorHAnsi" w:hAnsiTheme="majorHAnsi"/>
                <w:sz w:val="28"/>
                <w:szCs w:val="28"/>
              </w:rPr>
              <w:t>Deductions to be made in computing total income.</w:t>
            </w:r>
          </w:p>
        </w:tc>
      </w:tr>
      <w:tr w:rsidR="00A403B4" w:rsidRPr="00563ABD" w:rsidTr="00C470D0">
        <w:trPr>
          <w:trHeight w:hRule="exact" w:val="432"/>
        </w:trPr>
        <w:tc>
          <w:tcPr>
            <w:tcW w:w="1338" w:type="dxa"/>
          </w:tcPr>
          <w:p w:rsidR="00A403B4" w:rsidRPr="00DF5D10" w:rsidRDefault="00A403B4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7904" w:type="dxa"/>
          </w:tcPr>
          <w:p w:rsidR="00A403B4" w:rsidRPr="00A403B4" w:rsidRDefault="00A403B4" w:rsidP="00CD64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403B4">
              <w:rPr>
                <w:rFonts w:asciiTheme="majorHAnsi" w:hAnsiTheme="majorHAnsi"/>
                <w:b/>
                <w:sz w:val="28"/>
                <w:szCs w:val="28"/>
              </w:rPr>
              <w:t>Group Discussion, Presentations, Test and Assignments</w:t>
            </w:r>
          </w:p>
        </w:tc>
      </w:tr>
    </w:tbl>
    <w:p w:rsidR="00563ABD" w:rsidRPr="00DF5D10" w:rsidRDefault="00563ABD" w:rsidP="00563AB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02044" w:rsidRDefault="00502044" w:rsidP="00C84F7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C84F7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02044" w:rsidRDefault="00502044" w:rsidP="00C84F7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84F75" w:rsidRPr="00DF5D10" w:rsidRDefault="00C84F75" w:rsidP="00C84F7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lastRenderedPageBreak/>
        <w:t>GOVT. COLLEGE JASSIA (ROHTAK)</w:t>
      </w:r>
    </w:p>
    <w:p w:rsidR="00C84F75" w:rsidRPr="00DF5D10" w:rsidRDefault="00C84F75" w:rsidP="00C84F7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>LESSON PLAN FOR THE SESSION 202</w:t>
      </w:r>
      <w:r>
        <w:rPr>
          <w:rFonts w:asciiTheme="majorHAnsi" w:hAnsiTheme="majorHAnsi"/>
          <w:b/>
          <w:bCs/>
          <w:sz w:val="28"/>
          <w:szCs w:val="28"/>
        </w:rPr>
        <w:t>1</w:t>
      </w:r>
      <w:r w:rsidRPr="00DF5D10">
        <w:rPr>
          <w:rFonts w:asciiTheme="majorHAnsi" w:hAnsiTheme="majorHAnsi"/>
          <w:b/>
          <w:bCs/>
          <w:sz w:val="28"/>
          <w:szCs w:val="28"/>
        </w:rPr>
        <w:t>-2</w:t>
      </w:r>
      <w:r>
        <w:rPr>
          <w:rFonts w:asciiTheme="majorHAnsi" w:hAnsiTheme="majorHAnsi"/>
          <w:b/>
          <w:bCs/>
          <w:sz w:val="28"/>
          <w:szCs w:val="28"/>
        </w:rPr>
        <w:t>2</w:t>
      </w:r>
    </w:p>
    <w:p w:rsidR="00C84F75" w:rsidRPr="00DF5D10" w:rsidRDefault="00C84F75" w:rsidP="00C84F75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Pr="00DF5D10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 w:cs="Times New Roman"/>
          <w:b/>
          <w:bCs/>
          <w:color w:val="000000"/>
          <w:sz w:val="28"/>
          <w:szCs w:val="28"/>
          <w:lang w:val="en-IN"/>
        </w:rPr>
        <w:t xml:space="preserve">BUSINESS MANAGEMENT </w:t>
      </w:r>
    </w:p>
    <w:p w:rsidR="00C84F75" w:rsidRPr="00DF5D10" w:rsidRDefault="00C84F75" w:rsidP="00C84F75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SEMESTER: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F5D10">
        <w:rPr>
          <w:rFonts w:asciiTheme="majorHAnsi" w:hAnsiTheme="majorHAnsi"/>
          <w:b/>
          <w:bCs/>
          <w:sz w:val="28"/>
          <w:szCs w:val="28"/>
        </w:rPr>
        <w:t xml:space="preserve">B.COM </w:t>
      </w:r>
      <w:proofErr w:type="spellStart"/>
      <w:proofErr w:type="gramStart"/>
      <w:r>
        <w:rPr>
          <w:rFonts w:asciiTheme="majorHAnsi" w:hAnsiTheme="majorHAnsi"/>
          <w:b/>
          <w:bCs/>
          <w:sz w:val="28"/>
          <w:szCs w:val="28"/>
        </w:rPr>
        <w:t>Ist</w:t>
      </w:r>
      <w:proofErr w:type="spellEnd"/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F5D10">
        <w:rPr>
          <w:rFonts w:asciiTheme="majorHAnsi" w:hAnsiTheme="majorHAnsi"/>
          <w:b/>
          <w:bCs/>
          <w:sz w:val="28"/>
          <w:szCs w:val="28"/>
        </w:rPr>
        <w:t xml:space="preserve">  SEM. </w:t>
      </w:r>
    </w:p>
    <w:p w:rsidR="00C84F75" w:rsidRPr="00DF5D10" w:rsidRDefault="00C84F75" w:rsidP="00C84F75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>TEACHER’S NAME: DR. REKHA RANI</w:t>
      </w:r>
    </w:p>
    <w:p w:rsidR="00C84F75" w:rsidRPr="00DF5D10" w:rsidRDefault="00C84F75" w:rsidP="00C84F7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C84F75" w:rsidRPr="00DF5D10" w:rsidTr="00502044">
        <w:trPr>
          <w:trHeight w:hRule="exact" w:val="432"/>
        </w:trPr>
        <w:tc>
          <w:tcPr>
            <w:tcW w:w="9242" w:type="dxa"/>
            <w:gridSpan w:val="2"/>
          </w:tcPr>
          <w:p w:rsidR="00C84F75" w:rsidRPr="00DF5D10" w:rsidRDefault="00C84F75" w:rsidP="00CD64A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F5D10">
              <w:rPr>
                <w:rFonts w:asciiTheme="majorHAnsi" w:hAnsiTheme="majorHAnsi"/>
                <w:b/>
                <w:bCs/>
                <w:sz w:val="28"/>
                <w:szCs w:val="28"/>
              </w:rPr>
              <w:t>Lesson Plan for the session 2021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-22</w:t>
            </w:r>
          </w:p>
        </w:tc>
      </w:tr>
      <w:tr w:rsidR="00C84F75" w:rsidRPr="00DF5D10" w:rsidTr="00502044">
        <w:trPr>
          <w:trHeight w:hRule="exact" w:val="432"/>
        </w:trPr>
        <w:tc>
          <w:tcPr>
            <w:tcW w:w="9242" w:type="dxa"/>
            <w:gridSpan w:val="2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F5D10">
              <w:rPr>
                <w:rFonts w:asciiTheme="majorHAnsi" w:hAnsiTheme="majorHAnsi"/>
                <w:b/>
                <w:sz w:val="28"/>
                <w:szCs w:val="28"/>
              </w:rPr>
              <w:t>October 202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01-09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Introduction to subject, syllabi, units, text book and references ,Business: concept, nature</w:t>
            </w:r>
            <w:r w:rsidRPr="00D25090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25090">
              <w:rPr>
                <w:rFonts w:asciiTheme="majorHAnsi" w:hAnsiTheme="majorHAnsi"/>
                <w:sz w:val="28"/>
                <w:szCs w:val="28"/>
              </w:rPr>
              <w:t>spectrum of business activities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11-16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spectrum of business activities</w:t>
            </w:r>
            <w:r w:rsidRPr="00D25090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D25090">
              <w:rPr>
                <w:rFonts w:asciiTheme="majorHAnsi" w:hAnsiTheme="majorHAnsi"/>
                <w:sz w:val="28"/>
                <w:szCs w:val="28"/>
              </w:rPr>
              <w:t>Management: Introduction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18-23</w:t>
            </w:r>
          </w:p>
        </w:tc>
        <w:tc>
          <w:tcPr>
            <w:tcW w:w="7904" w:type="dxa"/>
          </w:tcPr>
          <w:p w:rsidR="00C84F75" w:rsidRPr="00D25090" w:rsidRDefault="00C84F75" w:rsidP="00C84F75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 xml:space="preserve">Management: </w:t>
            </w:r>
            <w:r w:rsidRPr="00D25090">
              <w:rPr>
                <w:rFonts w:asciiTheme="majorHAnsi" w:hAnsiTheme="majorHAnsi"/>
                <w:sz w:val="28"/>
                <w:szCs w:val="28"/>
              </w:rPr>
              <w:t>C</w:t>
            </w:r>
            <w:r w:rsidRPr="00D25090">
              <w:rPr>
                <w:rFonts w:asciiTheme="majorHAnsi" w:hAnsiTheme="majorHAnsi"/>
                <w:sz w:val="28"/>
                <w:szCs w:val="28"/>
              </w:rPr>
              <w:t>oncept, nature, process and significance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25-30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Development of Management Thought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9242" w:type="dxa"/>
            <w:gridSpan w:val="2"/>
          </w:tcPr>
          <w:p w:rsidR="00C84F75" w:rsidRPr="00D25090" w:rsidRDefault="00C84F75" w:rsidP="00D2509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25090">
              <w:rPr>
                <w:rFonts w:asciiTheme="majorHAnsi" w:hAnsiTheme="majorHAnsi"/>
                <w:b/>
                <w:sz w:val="28"/>
                <w:szCs w:val="28"/>
              </w:rPr>
              <w:t xml:space="preserve">November 2021             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Development of Management Thought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08-13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Contingency approaches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15-20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Planning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22-27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Planning, Group Discussion, Presentations, Test and Assignments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29-30</w:t>
            </w:r>
          </w:p>
        </w:tc>
        <w:tc>
          <w:tcPr>
            <w:tcW w:w="7904" w:type="dxa"/>
          </w:tcPr>
          <w:p w:rsidR="00C84F75" w:rsidRPr="00502044" w:rsidRDefault="00C84F75" w:rsidP="00D2509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02044">
              <w:rPr>
                <w:rFonts w:asciiTheme="majorHAnsi" w:hAnsiTheme="majorHAnsi"/>
                <w:b/>
                <w:sz w:val="28"/>
                <w:szCs w:val="28"/>
              </w:rPr>
              <w:t>Group Discussion, Presentations, Test and Assignments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9242" w:type="dxa"/>
            <w:gridSpan w:val="2"/>
          </w:tcPr>
          <w:p w:rsidR="00C84F75" w:rsidRPr="00D25090" w:rsidRDefault="00C84F75" w:rsidP="00D2509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25090">
              <w:rPr>
                <w:rFonts w:asciiTheme="majorHAnsi" w:hAnsiTheme="majorHAnsi"/>
                <w:b/>
                <w:sz w:val="28"/>
                <w:szCs w:val="28"/>
              </w:rPr>
              <w:t>December 2021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01-04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Decision Making: concept and process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06-11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Decision Making: concept and process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13-18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Management by Objectives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20-25-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Corporate Planning and Strategic Formulation.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27-31</w:t>
            </w:r>
          </w:p>
        </w:tc>
        <w:tc>
          <w:tcPr>
            <w:tcW w:w="7904" w:type="dxa"/>
          </w:tcPr>
          <w:p w:rsidR="00C84F75" w:rsidRPr="00D25090" w:rsidRDefault="00C84F75" w:rsidP="00502044">
            <w:pPr>
              <w:tabs>
                <w:tab w:val="left" w:pos="4873"/>
              </w:tabs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Organizing</w:t>
            </w:r>
            <w:r w:rsidR="00502044"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</w:tr>
      <w:tr w:rsidR="00D25090" w:rsidRPr="00563ABD" w:rsidTr="00502044">
        <w:trPr>
          <w:trHeight w:hRule="exact" w:val="432"/>
        </w:trPr>
        <w:tc>
          <w:tcPr>
            <w:tcW w:w="9242" w:type="dxa"/>
            <w:gridSpan w:val="2"/>
          </w:tcPr>
          <w:p w:rsidR="00D25090" w:rsidRPr="00D25090" w:rsidRDefault="00D25090" w:rsidP="00D2509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25090">
              <w:rPr>
                <w:rFonts w:asciiTheme="majorHAnsi" w:hAnsiTheme="majorHAnsi"/>
                <w:b/>
                <w:sz w:val="28"/>
                <w:szCs w:val="28"/>
              </w:rPr>
              <w:t>January 2022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01-08</w:t>
            </w:r>
          </w:p>
        </w:tc>
        <w:tc>
          <w:tcPr>
            <w:tcW w:w="7904" w:type="dxa"/>
          </w:tcPr>
          <w:p w:rsidR="00C84F75" w:rsidRPr="00D25090" w:rsidRDefault="00D25090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Organizing</w:t>
            </w:r>
            <w:r w:rsidRPr="00D2509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proofErr w:type="spellStart"/>
            <w:r w:rsidR="00C84F75" w:rsidRPr="00D25090">
              <w:rPr>
                <w:rFonts w:asciiTheme="majorHAnsi" w:hAnsiTheme="majorHAnsi"/>
                <w:sz w:val="28"/>
                <w:szCs w:val="28"/>
              </w:rPr>
              <w:t>Departmentation</w:t>
            </w:r>
            <w:proofErr w:type="spellEnd"/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10-15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Firms of Organizing structure.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17-22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Centralization and Decentralization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24-29</w:t>
            </w:r>
          </w:p>
        </w:tc>
        <w:tc>
          <w:tcPr>
            <w:tcW w:w="7904" w:type="dxa"/>
          </w:tcPr>
          <w:p w:rsidR="00C84F75" w:rsidRPr="00D25090" w:rsidRDefault="00C84F75" w:rsidP="00CD64A1">
            <w:pPr>
              <w:rPr>
                <w:rFonts w:asciiTheme="majorHAnsi" w:hAnsiTheme="majorHAnsi"/>
                <w:sz w:val="28"/>
                <w:szCs w:val="28"/>
              </w:rPr>
            </w:pPr>
            <w:r w:rsidRPr="00D25090">
              <w:rPr>
                <w:rFonts w:asciiTheme="majorHAnsi" w:hAnsiTheme="majorHAnsi"/>
                <w:sz w:val="28"/>
                <w:szCs w:val="28"/>
              </w:rPr>
              <w:t>Centralization and Decentralization</w:t>
            </w:r>
          </w:p>
        </w:tc>
      </w:tr>
      <w:tr w:rsidR="00C84F75" w:rsidRPr="00563ABD" w:rsidTr="00502044">
        <w:trPr>
          <w:trHeight w:hRule="exact" w:val="432"/>
        </w:trPr>
        <w:tc>
          <w:tcPr>
            <w:tcW w:w="1338" w:type="dxa"/>
          </w:tcPr>
          <w:p w:rsidR="00C84F75" w:rsidRPr="00DF5D10" w:rsidRDefault="00C84F75" w:rsidP="00CD64A1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7904" w:type="dxa"/>
          </w:tcPr>
          <w:p w:rsidR="00C84F75" w:rsidRPr="00A403B4" w:rsidRDefault="00C84F75" w:rsidP="00CD64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403B4">
              <w:rPr>
                <w:rFonts w:asciiTheme="majorHAnsi" w:hAnsiTheme="majorHAnsi"/>
                <w:b/>
                <w:sz w:val="28"/>
                <w:szCs w:val="28"/>
              </w:rPr>
              <w:t>Group Discussion, Presentations, Test and Assignments</w:t>
            </w:r>
          </w:p>
        </w:tc>
      </w:tr>
    </w:tbl>
    <w:p w:rsidR="00C84F75" w:rsidRPr="00DF5D10" w:rsidRDefault="00C84F75" w:rsidP="00C84F7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84F75" w:rsidRPr="00DF5D10" w:rsidRDefault="00C84F75" w:rsidP="00C84F7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563ABD" w:rsidRPr="00DF5D10" w:rsidRDefault="00563ABD" w:rsidP="00DF5D1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sectPr w:rsidR="00563ABD" w:rsidRPr="00DF5D10" w:rsidSect="0054782E">
      <w:pgSz w:w="11906" w:h="16838"/>
      <w:pgMar w:top="63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3320"/>
    <w:rsid w:val="000C2283"/>
    <w:rsid w:val="00116582"/>
    <w:rsid w:val="00133BFB"/>
    <w:rsid w:val="0025142C"/>
    <w:rsid w:val="00264FBF"/>
    <w:rsid w:val="002B13DA"/>
    <w:rsid w:val="00393892"/>
    <w:rsid w:val="00404C85"/>
    <w:rsid w:val="0043479E"/>
    <w:rsid w:val="004E344C"/>
    <w:rsid w:val="00502044"/>
    <w:rsid w:val="0054782E"/>
    <w:rsid w:val="005578B2"/>
    <w:rsid w:val="00561971"/>
    <w:rsid w:val="00563ABD"/>
    <w:rsid w:val="006469F8"/>
    <w:rsid w:val="00663320"/>
    <w:rsid w:val="007335DC"/>
    <w:rsid w:val="00804202"/>
    <w:rsid w:val="009810A4"/>
    <w:rsid w:val="009B5F3F"/>
    <w:rsid w:val="009D55E9"/>
    <w:rsid w:val="00A403B4"/>
    <w:rsid w:val="00AB1D1D"/>
    <w:rsid w:val="00AD0F54"/>
    <w:rsid w:val="00B665CD"/>
    <w:rsid w:val="00BD2CBC"/>
    <w:rsid w:val="00BE379A"/>
    <w:rsid w:val="00C319D8"/>
    <w:rsid w:val="00C470D0"/>
    <w:rsid w:val="00C50BB5"/>
    <w:rsid w:val="00C84F75"/>
    <w:rsid w:val="00D25090"/>
    <w:rsid w:val="00D82986"/>
    <w:rsid w:val="00DF5D10"/>
    <w:rsid w:val="00EE4F48"/>
    <w:rsid w:val="00F6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20"/>
    <w:rPr>
      <w:rFonts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C50BB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20"/>
    <w:rPr>
      <w:rFonts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C50BB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2020-08-11T05:58:00Z</cp:lastPrinted>
  <dcterms:created xsi:type="dcterms:W3CDTF">2020-12-28T09:58:00Z</dcterms:created>
  <dcterms:modified xsi:type="dcterms:W3CDTF">2021-10-05T07:09:00Z</dcterms:modified>
</cp:coreProperties>
</file>