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7F45" w14:textId="4C833FF0" w:rsidR="00EA126E" w:rsidRPr="000B565F" w:rsidRDefault="000B565F" w:rsidP="00540F45">
      <w:pPr>
        <w:ind w:left="1440"/>
        <w:rPr>
          <w:b/>
          <w:sz w:val="32"/>
          <w:szCs w:val="32"/>
        </w:rPr>
      </w:pPr>
      <w:r w:rsidRPr="000B565F">
        <w:rPr>
          <w:b/>
          <w:sz w:val="36"/>
          <w:szCs w:val="36"/>
        </w:rPr>
        <w:t xml:space="preserve">      </w:t>
      </w:r>
      <w:r w:rsidRPr="000B565F">
        <w:rPr>
          <w:b/>
          <w:sz w:val="32"/>
          <w:szCs w:val="32"/>
        </w:rPr>
        <w:t xml:space="preserve">Government College </w:t>
      </w:r>
      <w:proofErr w:type="spellStart"/>
      <w:r w:rsidRPr="000B565F">
        <w:rPr>
          <w:b/>
          <w:sz w:val="32"/>
          <w:szCs w:val="32"/>
        </w:rPr>
        <w:t>Jassia</w:t>
      </w:r>
      <w:proofErr w:type="spellEnd"/>
      <w:r w:rsidRPr="000B565F">
        <w:rPr>
          <w:b/>
          <w:sz w:val="32"/>
          <w:szCs w:val="32"/>
        </w:rPr>
        <w:t xml:space="preserve"> (Rohtak)</w:t>
      </w:r>
    </w:p>
    <w:p w14:paraId="3AC573A3" w14:textId="5441AF57" w:rsidR="00EA126E" w:rsidRDefault="000B565F" w:rsidP="000B565F">
      <w:pPr>
        <w:rPr>
          <w:b/>
        </w:rPr>
      </w:pPr>
      <w:r>
        <w:rPr>
          <w:b/>
        </w:rPr>
        <w:t xml:space="preserve">                                          </w:t>
      </w:r>
      <w:r w:rsidR="00EA126E">
        <w:rPr>
          <w:b/>
        </w:rPr>
        <w:t>LESSON-PLAN (Session 20</w:t>
      </w:r>
      <w:r w:rsidR="003D79B4">
        <w:rPr>
          <w:b/>
        </w:rPr>
        <w:t>21-22</w:t>
      </w:r>
      <w:r w:rsidR="00EA126E">
        <w:rPr>
          <w:b/>
        </w:rPr>
        <w:t>) ODD SEMESTER</w:t>
      </w:r>
    </w:p>
    <w:p w14:paraId="43F21639" w14:textId="09B4176E" w:rsidR="00EA126E" w:rsidRPr="00EA126E" w:rsidRDefault="00EA126E" w:rsidP="00EA126E">
      <w:pPr>
        <w:pStyle w:val="NoSpacing"/>
      </w:pPr>
      <w:r w:rsidRPr="00EA126E">
        <w:rPr>
          <w:b/>
        </w:rPr>
        <w:t>Name of Professor</w:t>
      </w:r>
      <w:r w:rsidR="003578E1" w:rsidRPr="00EA126E">
        <w:t xml:space="preserve">: </w:t>
      </w:r>
      <w:proofErr w:type="spellStart"/>
      <w:r w:rsidR="00BB7DFA">
        <w:t>Dr.</w:t>
      </w:r>
      <w:proofErr w:type="spellEnd"/>
      <w:r w:rsidR="00BB7DFA">
        <w:t xml:space="preserve"> Joginder Singh</w:t>
      </w:r>
    </w:p>
    <w:p w14:paraId="394B52A9" w14:textId="77777777" w:rsidR="00EA126E" w:rsidRPr="00EA126E" w:rsidRDefault="003578E1" w:rsidP="00EA126E">
      <w:pPr>
        <w:pStyle w:val="NoSpacing"/>
      </w:pPr>
      <w:r w:rsidRPr="00EA126E">
        <w:rPr>
          <w:b/>
        </w:rPr>
        <w:t>Designation:</w:t>
      </w:r>
      <w:r w:rsidRPr="00EA126E">
        <w:t xml:space="preserve"> </w:t>
      </w:r>
      <w:r w:rsidR="00CE1DFF">
        <w:t>Assistant Professor</w:t>
      </w:r>
    </w:p>
    <w:p w14:paraId="19AF01F3" w14:textId="77777777" w:rsidR="00EA126E" w:rsidRPr="00EA126E" w:rsidRDefault="003578E1" w:rsidP="00EA126E">
      <w:pPr>
        <w:pStyle w:val="NoSpacing"/>
      </w:pPr>
      <w:r w:rsidRPr="00EA126E">
        <w:rPr>
          <w:b/>
        </w:rPr>
        <w:t>Subject:</w:t>
      </w:r>
      <w:r w:rsidRPr="00EA126E">
        <w:t xml:space="preserve"> </w:t>
      </w:r>
      <w:r w:rsidR="00CE1DFF">
        <w:t>Geography</w:t>
      </w:r>
    </w:p>
    <w:p w14:paraId="69EA97F9" w14:textId="3CD1AA0F" w:rsidR="00EA126E" w:rsidRPr="00EA126E" w:rsidRDefault="003578E1" w:rsidP="00EA126E">
      <w:pPr>
        <w:pStyle w:val="NoSpacing"/>
      </w:pPr>
      <w:r w:rsidRPr="00EA126E">
        <w:rPr>
          <w:b/>
        </w:rPr>
        <w:t>Class:</w:t>
      </w:r>
      <w:r w:rsidRPr="00EA126E">
        <w:t xml:space="preserve"> </w:t>
      </w:r>
      <w:r w:rsidR="00CE1DFF">
        <w:t xml:space="preserve">B.A. </w:t>
      </w:r>
      <w:r w:rsidR="00BB7DFA">
        <w:t>5</w:t>
      </w:r>
      <w:r w:rsidR="00BB7DFA" w:rsidRPr="00BB7DFA">
        <w:rPr>
          <w:vertAlign w:val="superscript"/>
        </w:rPr>
        <w:t>th</w:t>
      </w:r>
      <w:r w:rsidR="00BB7DFA">
        <w:t xml:space="preserve"> Sem</w:t>
      </w:r>
      <w:r w:rsidR="00CE1DFF">
        <w:t xml:space="preserve"> </w:t>
      </w:r>
    </w:p>
    <w:p w14:paraId="67D51D59" w14:textId="5C303179" w:rsidR="00EA126E" w:rsidRPr="00EA126E" w:rsidRDefault="00EA126E" w:rsidP="00EA126E">
      <w:pPr>
        <w:pStyle w:val="NoSpacing"/>
      </w:pPr>
      <w:r w:rsidRPr="00EA126E">
        <w:rPr>
          <w:b/>
        </w:rPr>
        <w:t>Subject/</w:t>
      </w:r>
      <w:r w:rsidR="003578E1" w:rsidRPr="00EA126E">
        <w:rPr>
          <w:b/>
        </w:rPr>
        <w:t>Paper:</w:t>
      </w:r>
      <w:r w:rsidR="003578E1" w:rsidRPr="00EA126E">
        <w:t xml:space="preserve"> </w:t>
      </w:r>
      <w:r w:rsidR="00BB7DFA">
        <w:t xml:space="preserve">Economic </w:t>
      </w:r>
      <w:r w:rsidR="00CE1DFF">
        <w:t xml:space="preserve">Geography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1396"/>
        <w:gridCol w:w="4341"/>
        <w:gridCol w:w="1687"/>
      </w:tblGrid>
      <w:tr w:rsidR="00EA126E" w14:paraId="77E4651C" w14:textId="77777777" w:rsidTr="00671777">
        <w:trPr>
          <w:trHeight w:val="507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3BCC4" w14:textId="77777777" w:rsidR="00EA126E" w:rsidRDefault="00EA126E">
            <w:pPr>
              <w:pStyle w:val="NoSpacing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D9873" w14:textId="77777777" w:rsidR="00EA126E" w:rsidRDefault="00EA126E">
            <w:pPr>
              <w:pStyle w:val="NoSpacing"/>
              <w:rPr>
                <w:b/>
              </w:rPr>
            </w:pPr>
            <w:r>
              <w:rPr>
                <w:b/>
              </w:rPr>
              <w:t>Months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E4752" w14:textId="77777777" w:rsidR="00EA126E" w:rsidRDefault="00EA126E">
            <w:pPr>
              <w:pStyle w:val="NoSpacing"/>
              <w:rPr>
                <w:b/>
              </w:rPr>
            </w:pPr>
            <w:r>
              <w:rPr>
                <w:b/>
              </w:rPr>
              <w:t>Topics to be covered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302EF" w14:textId="77777777" w:rsidR="00EA126E" w:rsidRDefault="00EA126E">
            <w:pPr>
              <w:pStyle w:val="NoSpacing"/>
              <w:rPr>
                <w:b/>
              </w:rPr>
            </w:pPr>
            <w:r>
              <w:rPr>
                <w:b/>
              </w:rPr>
              <w:t>Remarks if any,</w:t>
            </w:r>
          </w:p>
        </w:tc>
      </w:tr>
      <w:tr w:rsidR="00EA126E" w:rsidRPr="00190C94" w14:paraId="19B97DC7" w14:textId="77777777" w:rsidTr="00CD7634">
        <w:trPr>
          <w:trHeight w:val="89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7DEA8" w14:textId="77777777" w:rsidR="00EA126E" w:rsidRPr="00190C94" w:rsidRDefault="00EA12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593B2" w14:textId="379C0216" w:rsidR="00EA126E" w:rsidRPr="00190C94" w:rsidRDefault="00EA12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B2BDF4" w14:textId="77777777" w:rsidR="00B57288" w:rsidRPr="00190C94" w:rsidRDefault="00B57288" w:rsidP="00B5728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>October</w:t>
            </w:r>
          </w:p>
          <w:p w14:paraId="202FE424" w14:textId="77777777" w:rsidR="00EA126E" w:rsidRPr="00190C94" w:rsidRDefault="00EA12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892EC" w14:textId="235AB6B2" w:rsidR="00EA126E" w:rsidRDefault="00944E76" w:rsidP="00C8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849A2" w:rsidRPr="00C8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Nature, scope and relationship of economic geography with economics and other branches of social sciences.</w:t>
            </w:r>
          </w:p>
          <w:p w14:paraId="684FEFB3" w14:textId="4CCC71DA" w:rsidR="00C849A2" w:rsidRPr="00C849A2" w:rsidRDefault="00C849A2" w:rsidP="00C8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B8FD3" w14:textId="77777777" w:rsidR="00EA126E" w:rsidRPr="00190C94" w:rsidRDefault="00EA126E" w:rsidP="00D36F8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126E" w:rsidRPr="00190C94" w14:paraId="3018F83F" w14:textId="77777777" w:rsidTr="00A63F33">
        <w:trPr>
          <w:trHeight w:val="113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AF2E3" w14:textId="77777777" w:rsidR="00EA126E" w:rsidRPr="00190C94" w:rsidRDefault="00EA12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4E620" w14:textId="61BEB9CB" w:rsidR="00EA126E" w:rsidRPr="00190C94" w:rsidRDefault="00EA12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355412" w14:textId="77777777" w:rsidR="00B57288" w:rsidRPr="00190C94" w:rsidRDefault="00B57288" w:rsidP="00B5728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>November</w:t>
            </w:r>
          </w:p>
          <w:p w14:paraId="585D369C" w14:textId="77777777" w:rsidR="00EA126E" w:rsidRPr="00190C94" w:rsidRDefault="00EA12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A2035" w14:textId="3FF328EE" w:rsidR="00C849A2" w:rsidRPr="00C849A2" w:rsidRDefault="00944E76" w:rsidP="00C84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C849A2" w:rsidRPr="00C849A2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Classification of economic activities and their impact on environment.</w:t>
            </w:r>
          </w:p>
          <w:p w14:paraId="51827761" w14:textId="6BC0BAAC" w:rsidR="00C849A2" w:rsidRDefault="00C849A2" w:rsidP="00C84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4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C84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World natural resources: Types, bases </w:t>
            </w:r>
            <w:r w:rsidR="00944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849A2">
              <w:rPr>
                <w:rFonts w:ascii="Times New Roman" w:eastAsia="Times New Roman" w:hAnsi="Times New Roman" w:cs="Times New Roman"/>
                <w:sz w:val="24"/>
                <w:szCs w:val="24"/>
              </w:rPr>
              <w:t>and classification.</w:t>
            </w:r>
          </w:p>
          <w:p w14:paraId="4C3F8FD1" w14:textId="4CC67E55" w:rsidR="00C849A2" w:rsidRPr="00132437" w:rsidRDefault="00944E76" w:rsidP="00C84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C849A2" w:rsidRPr="00132437">
              <w:rPr>
                <w:rFonts w:ascii="Times New Roman" w:eastAsia="Times New Roman" w:hAnsi="Times New Roman" w:cs="Times New Roman"/>
                <w:sz w:val="24"/>
                <w:szCs w:val="24"/>
              </w:rPr>
              <w:t>Conservation and utilization of natural resources.</w:t>
            </w:r>
          </w:p>
          <w:p w14:paraId="3D7D2C67" w14:textId="650A9A0F" w:rsidR="00C849A2" w:rsidRPr="00132437" w:rsidRDefault="00944E76" w:rsidP="00C84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C849A2" w:rsidRPr="00132437">
              <w:rPr>
                <w:rFonts w:ascii="Times New Roman" w:eastAsia="Times New Roman" w:hAnsi="Times New Roman" w:cs="Times New Roman"/>
                <w:sz w:val="24"/>
                <w:szCs w:val="24"/>
              </w:rPr>
              <w:t>Spatial distribution of food (rice and wheat), commercial (cotton and sugarcane) and plantation crops (tea, rubber and coffee).</w:t>
            </w:r>
          </w:p>
          <w:p w14:paraId="5407D9E9" w14:textId="77777777" w:rsidR="00C849A2" w:rsidRPr="00C849A2" w:rsidRDefault="00C849A2" w:rsidP="00C84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CE5D70" w14:textId="7A88027C" w:rsidR="00CD7634" w:rsidRPr="00190C94" w:rsidRDefault="00CD7634" w:rsidP="00C849A2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38959" w14:textId="77777777" w:rsidR="00EA126E" w:rsidRPr="00190C94" w:rsidRDefault="005647FA" w:rsidP="00DD428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sz w:val="20"/>
                <w:szCs w:val="20"/>
              </w:rPr>
              <w:t>Assignment-I</w:t>
            </w:r>
          </w:p>
        </w:tc>
      </w:tr>
      <w:tr w:rsidR="00EA126E" w:rsidRPr="00190C94" w14:paraId="3DB40A61" w14:textId="77777777" w:rsidTr="00A63F33">
        <w:trPr>
          <w:trHeight w:val="97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8455B" w14:textId="77777777" w:rsidR="00EA126E" w:rsidRPr="00190C94" w:rsidRDefault="00EA12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97DEF" w14:textId="129D7870" w:rsidR="00EA126E" w:rsidRPr="00190C94" w:rsidRDefault="00EA12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B13DC5" w14:textId="2D076902" w:rsidR="00EA126E" w:rsidRPr="00190C94" w:rsidRDefault="00B5728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December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A2FE9" w14:textId="67024CE1" w:rsidR="00C849A2" w:rsidRPr="00C849A2" w:rsidRDefault="00944E76" w:rsidP="00C84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6C0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49A2" w:rsidRPr="00C849A2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Classification of mineral resources (ferrous and non-ferrous), distribution and production of coal, iron ore, petroleum and natural gas.</w:t>
            </w:r>
          </w:p>
          <w:p w14:paraId="1B7CB4B8" w14:textId="69C288AD" w:rsidR="00C849A2" w:rsidRPr="00C849A2" w:rsidRDefault="00C849A2" w:rsidP="00C84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4E7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6C0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9A2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Classification of industries, world distribution and production of iron and steel.</w:t>
            </w:r>
          </w:p>
          <w:p w14:paraId="1A2DBDBB" w14:textId="77777777" w:rsidR="00C849A2" w:rsidRDefault="00C849A2" w:rsidP="00C849A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39EEC9A3" w14:textId="2A21EB36" w:rsidR="00EA126E" w:rsidRPr="00190C94" w:rsidRDefault="00EA126E" w:rsidP="00C849A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A49F5" w14:textId="77777777" w:rsidR="00EA126E" w:rsidRPr="00190C94" w:rsidRDefault="005647F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sz w:val="20"/>
                <w:szCs w:val="20"/>
              </w:rPr>
              <w:t>Assignment-II</w:t>
            </w:r>
          </w:p>
        </w:tc>
      </w:tr>
      <w:tr w:rsidR="00EA126E" w:rsidRPr="00190C94" w14:paraId="7D128061" w14:textId="77777777" w:rsidTr="00671777">
        <w:trPr>
          <w:trHeight w:val="112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F04EE" w14:textId="77777777" w:rsidR="00EA126E" w:rsidRPr="00190C94" w:rsidRDefault="00EA12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E79CB" w14:textId="000FD5BB" w:rsidR="00EA126E" w:rsidRPr="00190C94" w:rsidRDefault="00B57288" w:rsidP="00B5728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January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10DD9" w14:textId="2EA365E6" w:rsidR="00C849A2" w:rsidRPr="00C849A2" w:rsidRDefault="00944E76" w:rsidP="00C84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C849A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C849A2" w:rsidRPr="00C849A2">
              <w:rPr>
                <w:rFonts w:ascii="Times New Roman" w:eastAsia="Times New Roman" w:hAnsi="Times New Roman" w:cs="Times New Roman"/>
                <w:sz w:val="24"/>
                <w:szCs w:val="24"/>
              </w:rPr>
              <w:t>extile industry, major industrial complexes of the world.</w:t>
            </w:r>
          </w:p>
          <w:p w14:paraId="59AD090F" w14:textId="6D13E0C9" w:rsidR="00C849A2" w:rsidRPr="00C849A2" w:rsidRDefault="00944E76" w:rsidP="00C84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C849A2" w:rsidRPr="00C84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Transport, communication and trade: geographical factors in their development, </w:t>
            </w:r>
          </w:p>
          <w:p w14:paraId="5F4D6A46" w14:textId="72493CBF" w:rsidR="00EA126E" w:rsidRPr="00190C94" w:rsidRDefault="00EA126E" w:rsidP="00A34F6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2EA47" w14:textId="77777777" w:rsidR="00EA126E" w:rsidRPr="00190C94" w:rsidRDefault="00DD428F" w:rsidP="00DD428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Unit- Test </w:t>
            </w:r>
          </w:p>
        </w:tc>
      </w:tr>
    </w:tbl>
    <w:p w14:paraId="6DEEE481" w14:textId="77777777" w:rsidR="00A34F66" w:rsidRPr="00190C94" w:rsidRDefault="00A34F66" w:rsidP="00A63F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0C12134" w14:textId="77777777" w:rsidR="00A34F66" w:rsidRPr="00190C94" w:rsidRDefault="00A63F33" w:rsidP="00A63F3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90C94">
        <w:rPr>
          <w:rFonts w:ascii="Times New Roman" w:hAnsi="Times New Roman" w:cs="Times New Roman"/>
          <w:sz w:val="20"/>
          <w:szCs w:val="20"/>
        </w:rPr>
        <w:t>*V</w:t>
      </w:r>
      <w:r w:rsidR="001E3B56" w:rsidRPr="00190C94">
        <w:rPr>
          <w:rFonts w:ascii="Times New Roman" w:hAnsi="Times New Roman" w:cs="Times New Roman"/>
          <w:sz w:val="20"/>
          <w:szCs w:val="20"/>
        </w:rPr>
        <w:t>acati</w:t>
      </w:r>
      <w:r w:rsidRPr="00190C94">
        <w:rPr>
          <w:rFonts w:ascii="Times New Roman" w:hAnsi="Times New Roman" w:cs="Times New Roman"/>
          <w:sz w:val="20"/>
          <w:szCs w:val="20"/>
        </w:rPr>
        <w:t xml:space="preserve">on as per university </w:t>
      </w:r>
      <w:r w:rsidR="001E3B56" w:rsidRPr="00190C94">
        <w:rPr>
          <w:rFonts w:ascii="Times New Roman" w:hAnsi="Times New Roman" w:cs="Times New Roman"/>
          <w:sz w:val="20"/>
          <w:szCs w:val="20"/>
        </w:rPr>
        <w:t>calendar</w:t>
      </w:r>
    </w:p>
    <w:p w14:paraId="0C237095" w14:textId="15FBD210" w:rsidR="00952638" w:rsidRPr="00190C94" w:rsidRDefault="00952638" w:rsidP="00190E2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90C94">
        <w:rPr>
          <w:rFonts w:ascii="Times New Roman" w:hAnsi="Times New Roman" w:cs="Times New Roman"/>
          <w:sz w:val="20"/>
          <w:szCs w:val="20"/>
        </w:rPr>
        <w:t xml:space="preserve">2 assignments </w:t>
      </w:r>
      <w:r w:rsidR="00C849A2" w:rsidRPr="00190C94">
        <w:rPr>
          <w:rFonts w:ascii="Times New Roman" w:hAnsi="Times New Roman" w:cs="Times New Roman"/>
          <w:sz w:val="20"/>
          <w:szCs w:val="20"/>
        </w:rPr>
        <w:t>and unit</w:t>
      </w:r>
      <w:r w:rsidRPr="00190C94">
        <w:rPr>
          <w:rFonts w:ascii="Times New Roman" w:hAnsi="Times New Roman" w:cs="Times New Roman"/>
          <w:sz w:val="20"/>
          <w:szCs w:val="20"/>
        </w:rPr>
        <w:t xml:space="preserve"> test</w:t>
      </w:r>
      <w:r w:rsidR="00A545A7">
        <w:rPr>
          <w:rFonts w:ascii="Times New Roman" w:hAnsi="Times New Roman" w:cs="Times New Roman"/>
          <w:sz w:val="20"/>
          <w:szCs w:val="20"/>
        </w:rPr>
        <w:t>s</w:t>
      </w:r>
      <w:r w:rsidRPr="00190C94">
        <w:rPr>
          <w:rFonts w:ascii="Times New Roman" w:hAnsi="Times New Roman" w:cs="Times New Roman"/>
          <w:sz w:val="20"/>
          <w:szCs w:val="20"/>
        </w:rPr>
        <w:t xml:space="preserve"> will be taken as per schedule.</w:t>
      </w:r>
    </w:p>
    <w:p w14:paraId="1F6FA176" w14:textId="77777777" w:rsidR="00671777" w:rsidRPr="00190C94" w:rsidRDefault="00671777" w:rsidP="00EA12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891DC93" w14:textId="77777777" w:rsidR="001E3B56" w:rsidRPr="00190C94" w:rsidRDefault="001E3B56" w:rsidP="00EA12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EC7A96D" w14:textId="77777777" w:rsidR="001E3B56" w:rsidRPr="00190C94" w:rsidRDefault="001E3B56" w:rsidP="00EA12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CBB9303" w14:textId="77777777" w:rsidR="001E3B56" w:rsidRPr="00190C94" w:rsidRDefault="001E3B56" w:rsidP="00EA12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303C0D2" w14:textId="77777777" w:rsidR="001E3B56" w:rsidRDefault="001E3B56" w:rsidP="00EA126E">
      <w:pPr>
        <w:pStyle w:val="NoSpacing"/>
        <w:rPr>
          <w:sz w:val="18"/>
          <w:szCs w:val="18"/>
        </w:rPr>
      </w:pPr>
    </w:p>
    <w:p w14:paraId="4208ECE4" w14:textId="77777777" w:rsidR="00EA126E" w:rsidRDefault="00EA126E" w:rsidP="00EA126E">
      <w:pPr>
        <w:pStyle w:val="NoSpacing"/>
        <w:rPr>
          <w:sz w:val="18"/>
          <w:szCs w:val="18"/>
        </w:rPr>
      </w:pPr>
    </w:p>
    <w:p w14:paraId="6B74ADEF" w14:textId="4465C3B0" w:rsidR="00EA126E" w:rsidRDefault="00AA4FD5" w:rsidP="00EA126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Signature</w:t>
      </w:r>
      <w:r w:rsidR="00B80388">
        <w:rPr>
          <w:sz w:val="18"/>
          <w:szCs w:val="18"/>
        </w:rPr>
        <w:t>/</w:t>
      </w:r>
      <w:r w:rsidR="00A545A7">
        <w:rPr>
          <w:sz w:val="18"/>
          <w:szCs w:val="18"/>
        </w:rPr>
        <w:t>Name of</w:t>
      </w:r>
      <w:r>
        <w:rPr>
          <w:sz w:val="18"/>
          <w:szCs w:val="18"/>
        </w:rPr>
        <w:t xml:space="preserve"> Class </w:t>
      </w:r>
      <w:proofErr w:type="spellStart"/>
      <w:r w:rsidR="00A545A7">
        <w:rPr>
          <w:sz w:val="18"/>
          <w:szCs w:val="18"/>
        </w:rPr>
        <w:t>I</w:t>
      </w:r>
      <w:r>
        <w:rPr>
          <w:sz w:val="18"/>
          <w:szCs w:val="18"/>
        </w:rPr>
        <w:t>ncharge</w:t>
      </w:r>
      <w:proofErr w:type="spellEnd"/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Principal</w:t>
      </w:r>
    </w:p>
    <w:p w14:paraId="7641A920" w14:textId="77777777" w:rsidR="00EA126E" w:rsidRDefault="00EA126E" w:rsidP="00EA126E">
      <w:pPr>
        <w:pStyle w:val="NoSpacing"/>
        <w:rPr>
          <w:sz w:val="18"/>
          <w:szCs w:val="18"/>
        </w:rPr>
      </w:pPr>
    </w:p>
    <w:p w14:paraId="500221D7" w14:textId="77777777" w:rsidR="00EA126E" w:rsidRDefault="00EA126E" w:rsidP="00EA126E">
      <w:pPr>
        <w:pStyle w:val="NoSpacing"/>
        <w:rPr>
          <w:sz w:val="18"/>
          <w:szCs w:val="18"/>
        </w:rPr>
      </w:pPr>
    </w:p>
    <w:p w14:paraId="7CD920A0" w14:textId="77777777" w:rsidR="00EA126E" w:rsidRDefault="00EA126E" w:rsidP="00EA126E">
      <w:pPr>
        <w:pStyle w:val="NoSpacing"/>
        <w:rPr>
          <w:sz w:val="18"/>
          <w:szCs w:val="18"/>
        </w:rPr>
      </w:pPr>
    </w:p>
    <w:p w14:paraId="30C58D11" w14:textId="77777777" w:rsidR="00EA126E" w:rsidRDefault="00EA126E" w:rsidP="00EA126E">
      <w:pPr>
        <w:pStyle w:val="NoSpacing"/>
        <w:rPr>
          <w:sz w:val="18"/>
          <w:szCs w:val="18"/>
        </w:rPr>
      </w:pPr>
    </w:p>
    <w:p w14:paraId="25C1913B" w14:textId="77777777" w:rsidR="00061939" w:rsidRDefault="00061939"/>
    <w:sectPr w:rsidR="00061939" w:rsidSect="000A26D0">
      <w:pgSz w:w="11906" w:h="16838"/>
      <w:pgMar w:top="1440" w:right="1440" w:bottom="1440" w:left="1440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1DDB"/>
    <w:multiLevelType w:val="hybridMultilevel"/>
    <w:tmpl w:val="344811A2"/>
    <w:lvl w:ilvl="0" w:tplc="FD3229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512C"/>
    <w:multiLevelType w:val="hybridMultilevel"/>
    <w:tmpl w:val="859E99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25CC"/>
    <w:multiLevelType w:val="hybridMultilevel"/>
    <w:tmpl w:val="630EA1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067"/>
    <w:multiLevelType w:val="hybridMultilevel"/>
    <w:tmpl w:val="B0845E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3CD2"/>
    <w:multiLevelType w:val="hybridMultilevel"/>
    <w:tmpl w:val="1ED2A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55DC"/>
    <w:multiLevelType w:val="hybridMultilevel"/>
    <w:tmpl w:val="5A8404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00591"/>
    <w:multiLevelType w:val="hybridMultilevel"/>
    <w:tmpl w:val="58F2C7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A7521"/>
    <w:multiLevelType w:val="hybridMultilevel"/>
    <w:tmpl w:val="9D5ED1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F6955"/>
    <w:multiLevelType w:val="hybridMultilevel"/>
    <w:tmpl w:val="834EDA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A43FE"/>
    <w:multiLevelType w:val="multilevel"/>
    <w:tmpl w:val="45122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6E"/>
    <w:rsid w:val="00061939"/>
    <w:rsid w:val="000A26D0"/>
    <w:rsid w:val="000B565F"/>
    <w:rsid w:val="000C22E4"/>
    <w:rsid w:val="00134B9D"/>
    <w:rsid w:val="00190C94"/>
    <w:rsid w:val="00190E26"/>
    <w:rsid w:val="001D021E"/>
    <w:rsid w:val="001E3B56"/>
    <w:rsid w:val="001E5C6D"/>
    <w:rsid w:val="0021099C"/>
    <w:rsid w:val="0024265E"/>
    <w:rsid w:val="00300DE6"/>
    <w:rsid w:val="003578E1"/>
    <w:rsid w:val="003C1FCC"/>
    <w:rsid w:val="003D79B4"/>
    <w:rsid w:val="003F4FC8"/>
    <w:rsid w:val="00421360"/>
    <w:rsid w:val="00454418"/>
    <w:rsid w:val="004606EE"/>
    <w:rsid w:val="00540F45"/>
    <w:rsid w:val="00541029"/>
    <w:rsid w:val="005647FA"/>
    <w:rsid w:val="005730CC"/>
    <w:rsid w:val="005912D3"/>
    <w:rsid w:val="00627005"/>
    <w:rsid w:val="00671777"/>
    <w:rsid w:val="006C0BC6"/>
    <w:rsid w:val="00736562"/>
    <w:rsid w:val="007659D2"/>
    <w:rsid w:val="007F2D71"/>
    <w:rsid w:val="00872F22"/>
    <w:rsid w:val="00944E76"/>
    <w:rsid w:val="00952638"/>
    <w:rsid w:val="009938FE"/>
    <w:rsid w:val="009E02AE"/>
    <w:rsid w:val="009E7499"/>
    <w:rsid w:val="00A34F66"/>
    <w:rsid w:val="00A545A7"/>
    <w:rsid w:val="00A63F33"/>
    <w:rsid w:val="00AA4FD5"/>
    <w:rsid w:val="00B16DF0"/>
    <w:rsid w:val="00B22D78"/>
    <w:rsid w:val="00B57288"/>
    <w:rsid w:val="00B80388"/>
    <w:rsid w:val="00B8216B"/>
    <w:rsid w:val="00BB7DFA"/>
    <w:rsid w:val="00C71690"/>
    <w:rsid w:val="00C8422C"/>
    <w:rsid w:val="00C849A2"/>
    <w:rsid w:val="00CA5A1F"/>
    <w:rsid w:val="00CC30B4"/>
    <w:rsid w:val="00CD56BD"/>
    <w:rsid w:val="00CD7634"/>
    <w:rsid w:val="00CE1DFF"/>
    <w:rsid w:val="00D206ED"/>
    <w:rsid w:val="00D36F83"/>
    <w:rsid w:val="00DD428F"/>
    <w:rsid w:val="00E23717"/>
    <w:rsid w:val="00E53DBD"/>
    <w:rsid w:val="00EA126E"/>
    <w:rsid w:val="00EB3681"/>
    <w:rsid w:val="00F24BB0"/>
    <w:rsid w:val="00F40B47"/>
    <w:rsid w:val="00F8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03F21"/>
  <w15:docId w15:val="{9665478F-7798-4607-ACC6-98786A3A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26E"/>
    <w:pPr>
      <w:spacing w:after="0" w:line="240" w:lineRule="auto"/>
    </w:pPr>
  </w:style>
  <w:style w:type="table" w:styleId="TableGrid">
    <w:name w:val="Table Grid"/>
    <w:basedOn w:val="TableNormal"/>
    <w:uiPriority w:val="59"/>
    <w:rsid w:val="00EA1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1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CDE59-11BE-4818-8709-74554E8F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G6</dc:creator>
  <cp:lastModifiedBy>MEENU GOYAT</cp:lastModifiedBy>
  <cp:revision>2</cp:revision>
  <dcterms:created xsi:type="dcterms:W3CDTF">2021-10-26T07:25:00Z</dcterms:created>
  <dcterms:modified xsi:type="dcterms:W3CDTF">2021-10-26T07:25:00Z</dcterms:modified>
</cp:coreProperties>
</file>