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6C" w:rsidRDefault="00DD506C" w:rsidP="00DD506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Govt.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College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Jassia</w:t>
      </w:r>
      <w:proofErr w:type="spellEnd"/>
      <w:proofErr w:type="gramEnd"/>
    </w:p>
    <w:p w:rsidR="00DD506C" w:rsidRDefault="00DD506C" w:rsidP="00DD506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Lesson Plan (Session 2024-25)</w:t>
      </w:r>
    </w:p>
    <w:p w:rsidR="00DD506C" w:rsidRPr="00D36B0C" w:rsidRDefault="00DD506C" w:rsidP="00DD506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theme="minorBidi" w:hint="cs"/>
          <w:b/>
          <w:color w:val="000000"/>
          <w:sz w:val="26"/>
          <w:szCs w:val="23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Teacher’s Name: Dr. </w:t>
      </w:r>
      <w:proofErr w:type="spellStart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>Rajkumar</w:t>
      </w:r>
      <w:proofErr w:type="spellEnd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 xml:space="preserve"> </w:t>
      </w:r>
      <w:proofErr w:type="spellStart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>Siwach</w:t>
      </w:r>
      <w:proofErr w:type="spellEnd"/>
      <w:r w:rsidR="00D36B0C">
        <w:rPr>
          <w:rFonts w:ascii="Times New Roman" w:eastAsia="Times New Roman" w:hAnsi="Times New Roman" w:cstheme="minorBidi" w:hint="cs"/>
          <w:b/>
          <w:color w:val="000000"/>
          <w:sz w:val="26"/>
          <w:szCs w:val="23"/>
          <w:cs/>
          <w:lang w:bidi="hi-IN"/>
        </w:rPr>
        <w:t xml:space="preserve"> </w:t>
      </w:r>
    </w:p>
    <w:p w:rsidR="00DD506C" w:rsidRDefault="00DD506C" w:rsidP="00DD506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D506C" w:rsidRDefault="003D277D" w:rsidP="00DD506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Class: B.A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DD506C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proofErr w:type="gramEnd"/>
      <w:r w:rsidR="00DD50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D277D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S</w:t>
      </w:r>
      <w:r w:rsidR="00DD506C">
        <w:rPr>
          <w:rFonts w:ascii="Times New Roman" w:eastAsia="Times New Roman" w:hAnsi="Times New Roman" w:cs="Times New Roman"/>
          <w:b/>
          <w:sz w:val="26"/>
          <w:szCs w:val="26"/>
        </w:rPr>
        <w:t xml:space="preserve">em.)             </w:t>
      </w:r>
      <w:r w:rsidR="00DD506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Subject: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Political Sc.</w:t>
      </w:r>
    </w:p>
    <w:p w:rsidR="00DD506C" w:rsidRDefault="00DD506C" w:rsidP="00DD506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51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4"/>
        <w:gridCol w:w="1354"/>
        <w:gridCol w:w="6804"/>
      </w:tblGrid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804" w:type="dxa"/>
            <w:vAlign w:val="center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TOPICS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DD506C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भारतीय सविधान के स्त्रोत 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354" w:type="dxa"/>
          </w:tcPr>
          <w:p w:rsidR="00DD506C" w:rsidRPr="00DD506C" w:rsidRDefault="00DD506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भारतीय सविधान के मूल लक्षण व् विशेषताएं 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D506C" w:rsidRPr="00DD506C" w:rsidRDefault="00DD506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भारतीय सविधान की प्रस्तावना </w:t>
            </w:r>
          </w:p>
        </w:tc>
      </w:tr>
      <w:tr w:rsidR="00DD506C" w:rsidTr="00CA3CA5">
        <w:trPr>
          <w:trHeight w:val="539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val="en-GB"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val="en-GB" w:bidi="hi-IN"/>
              </w:rPr>
              <w:t xml:space="preserve">मौलिक अधिकार 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मौलिक कर्तव्य व् राज्य के निति निदेशक सिधांत 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संघीय कार्यपालिका- राष्ट्रिय एवम उपराष्ट्रपति </w:t>
            </w:r>
          </w:p>
        </w:tc>
      </w:tr>
      <w:tr w:rsidR="00DD506C" w:rsidTr="00CA3CA5">
        <w:trPr>
          <w:trHeight w:val="1030"/>
        </w:trPr>
        <w:tc>
          <w:tcPr>
            <w:tcW w:w="1354" w:type="dxa"/>
          </w:tcPr>
          <w:p w:rsidR="00DD506C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मंत्रिपरिषद तथा प्रधानमंत्री 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राज्यपाल मंत्रीपरिषद तथा मुख्यमंत्री 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संघीय व्यवस्थापिका </w:t>
            </w:r>
            <w:r>
              <w:rPr>
                <w:rFonts w:ascii="Times New Roman" w:eastAsia="Times New Roman" w:hAnsi="Times New Roman" w:cstheme="minorBidi"/>
                <w:sz w:val="24"/>
                <w:szCs w:val="21"/>
                <w:cs/>
                <w:lang w:bidi="hi-IN"/>
              </w:rPr>
              <w:t>–</w:t>
            </w: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 संसद </w:t>
            </w:r>
          </w:p>
        </w:tc>
      </w:tr>
      <w:tr w:rsidR="00DD506C" w:rsidTr="00CA3CA5">
        <w:trPr>
          <w:trHeight w:val="514"/>
        </w:trPr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D506C" w:rsidRDefault="00DD506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10 </w:t>
            </w:r>
          </w:p>
        </w:tc>
        <w:tc>
          <w:tcPr>
            <w:tcW w:w="6804" w:type="dxa"/>
            <w:vAlign w:val="center"/>
          </w:tcPr>
          <w:p w:rsidR="00DD506C" w:rsidRPr="00DD506C" w:rsidRDefault="00DD506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सवैधानिक संसोधन की प्रक्रिया </w:t>
            </w:r>
          </w:p>
        </w:tc>
      </w:tr>
      <w:tr w:rsidR="00F47594" w:rsidTr="00CA3CA5">
        <w:trPr>
          <w:trHeight w:val="514"/>
        </w:trPr>
        <w:tc>
          <w:tcPr>
            <w:tcW w:w="1354" w:type="dxa"/>
          </w:tcPr>
          <w:p w:rsidR="00F47594" w:rsidRPr="00DA5A99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>October</w:t>
            </w:r>
          </w:p>
        </w:tc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6804" w:type="dxa"/>
            <w:vAlign w:val="center"/>
          </w:tcPr>
          <w:p w:rsidR="00F47594" w:rsidRPr="00DD506C" w:rsidRDefault="00F47594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राज्य विधानमंडल </w:t>
            </w:r>
          </w:p>
        </w:tc>
      </w:tr>
      <w:tr w:rsidR="00F47594" w:rsidTr="00CA3CA5">
        <w:trPr>
          <w:trHeight w:val="514"/>
        </w:trPr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6804" w:type="dxa"/>
            <w:vAlign w:val="center"/>
          </w:tcPr>
          <w:p w:rsidR="00F47594" w:rsidRPr="00DD506C" w:rsidRDefault="00F47594" w:rsidP="00DD506C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bookmarkStart w:id="0" w:name="_GoBack"/>
            <w:bookmarkEnd w:id="0"/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पंचायती राज संस्थाएं </w:t>
            </w:r>
          </w:p>
        </w:tc>
      </w:tr>
      <w:tr w:rsidR="00F47594" w:rsidTr="00CA3CA5">
        <w:trPr>
          <w:trHeight w:val="514"/>
        </w:trPr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</w:t>
            </w:r>
          </w:p>
        </w:tc>
        <w:tc>
          <w:tcPr>
            <w:tcW w:w="6804" w:type="dxa"/>
            <w:vAlign w:val="center"/>
          </w:tcPr>
          <w:p w:rsidR="00F47594" w:rsidRPr="00DD506C" w:rsidRDefault="00F47594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न्यायपालिका सर्वोच्य न्यायालय </w:t>
            </w:r>
          </w:p>
        </w:tc>
      </w:tr>
      <w:tr w:rsidR="00F47594" w:rsidTr="00CA3CA5">
        <w:trPr>
          <w:trHeight w:val="514"/>
        </w:trPr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14 </w:t>
            </w:r>
          </w:p>
        </w:tc>
        <w:tc>
          <w:tcPr>
            <w:tcW w:w="6804" w:type="dxa"/>
            <w:vAlign w:val="center"/>
          </w:tcPr>
          <w:p w:rsidR="00F47594" w:rsidRPr="00DD506C" w:rsidRDefault="00F47594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उच्च न्यायालय, न्यायिक चुनाव निरिक्षण </w:t>
            </w:r>
          </w:p>
        </w:tc>
      </w:tr>
      <w:tr w:rsidR="00F47594" w:rsidTr="00CA3CA5">
        <w:trPr>
          <w:trHeight w:val="539"/>
        </w:trPr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F47594" w:rsidRDefault="00F47594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6804" w:type="dxa"/>
            <w:vAlign w:val="center"/>
          </w:tcPr>
          <w:p w:rsidR="00F47594" w:rsidRPr="00F47594" w:rsidRDefault="00F47594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न्यायिक सक्रियता </w:t>
            </w:r>
          </w:p>
        </w:tc>
      </w:tr>
      <w:tr w:rsidR="00F47594" w:rsidTr="00CA3CA5">
        <w:trPr>
          <w:trHeight w:val="539"/>
        </w:trPr>
        <w:tc>
          <w:tcPr>
            <w:tcW w:w="1354" w:type="dxa"/>
          </w:tcPr>
          <w:p w:rsidR="00F47594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Oct – Till Exam</w:t>
            </w:r>
          </w:p>
        </w:tc>
        <w:tc>
          <w:tcPr>
            <w:tcW w:w="1354" w:type="dxa"/>
          </w:tcPr>
          <w:p w:rsidR="00F47594" w:rsidRPr="00F47594" w:rsidRDefault="00F47594" w:rsidP="00CA3CA5">
            <w:pPr>
              <w:rPr>
                <w:rFonts w:ascii="Times New Roman" w:eastAsia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16</w:t>
            </w:r>
          </w:p>
        </w:tc>
        <w:tc>
          <w:tcPr>
            <w:tcW w:w="6804" w:type="dxa"/>
            <w:vAlign w:val="center"/>
          </w:tcPr>
          <w:p w:rsidR="00F47594" w:rsidRPr="00F47594" w:rsidRDefault="00F47594" w:rsidP="00CA3CA5">
            <w:pPr>
              <w:rPr>
                <w:rFonts w:ascii="Times New Roman" w:eastAsia="Times New Roman" w:hAnsi="Times New Roman" w:cstheme="minorBidi"/>
                <w:sz w:val="24"/>
                <w:szCs w:val="21"/>
                <w:cs/>
                <w:lang w:val="en-GB"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val="en-GB" w:bidi="hi-IN"/>
              </w:rPr>
              <w:t xml:space="preserve">दोहराई </w:t>
            </w:r>
          </w:p>
        </w:tc>
      </w:tr>
    </w:tbl>
    <w:p w:rsidR="008646D1" w:rsidRDefault="008646D1">
      <w:pPr>
        <w:rPr>
          <w:rFonts w:cstheme="minorBidi" w:hint="cs"/>
          <w:szCs w:val="20"/>
          <w:lang w:bidi="hi-IN"/>
        </w:rPr>
      </w:pPr>
    </w:p>
    <w:p w:rsidR="00D36B0C" w:rsidRDefault="00D36B0C">
      <w:pPr>
        <w:rPr>
          <w:rFonts w:cstheme="minorBidi" w:hint="cs"/>
          <w:szCs w:val="20"/>
          <w:lang w:bidi="hi-IN"/>
        </w:rPr>
      </w:pPr>
    </w:p>
    <w:p w:rsidR="00D36B0C" w:rsidRDefault="00D36B0C">
      <w:pPr>
        <w:rPr>
          <w:rFonts w:cstheme="minorBidi" w:hint="cs"/>
          <w:szCs w:val="20"/>
          <w:lang w:bidi="hi-IN"/>
        </w:rPr>
      </w:pPr>
    </w:p>
    <w:p w:rsidR="00D36B0C" w:rsidRDefault="00D36B0C" w:rsidP="00D36B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Govt.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College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Jassia</w:t>
      </w:r>
      <w:proofErr w:type="spellEnd"/>
      <w:proofErr w:type="gramEnd"/>
    </w:p>
    <w:p w:rsidR="00D36B0C" w:rsidRDefault="00D36B0C" w:rsidP="00D36B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Lesson Plan (Session 2024-25)</w:t>
      </w:r>
    </w:p>
    <w:p w:rsidR="00D36B0C" w:rsidRPr="00D36B0C" w:rsidRDefault="00D36B0C" w:rsidP="00D36B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theme="minorBidi" w:hint="cs"/>
          <w:b/>
          <w:color w:val="000000"/>
          <w:sz w:val="26"/>
          <w:szCs w:val="23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Teacher’s Name: Dr. </w:t>
      </w:r>
      <w:proofErr w:type="spellStart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>Rajkumar</w:t>
      </w:r>
      <w:proofErr w:type="spellEnd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 xml:space="preserve"> </w:t>
      </w:r>
      <w:proofErr w:type="spellStart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>Siwach</w:t>
      </w:r>
      <w:proofErr w:type="spellEnd"/>
      <w:r>
        <w:rPr>
          <w:rFonts w:ascii="Times New Roman" w:eastAsia="Times New Roman" w:hAnsi="Times New Roman" w:cstheme="minorBidi" w:hint="cs"/>
          <w:b/>
          <w:color w:val="000000"/>
          <w:sz w:val="26"/>
          <w:szCs w:val="23"/>
          <w:cs/>
          <w:lang w:bidi="hi-IN"/>
        </w:rPr>
        <w:t xml:space="preserve"> </w:t>
      </w:r>
    </w:p>
    <w:p w:rsidR="00D36B0C" w:rsidRDefault="00D36B0C" w:rsidP="00D36B0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36B0C" w:rsidRDefault="00D36B0C" w:rsidP="00D36B0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Class: B.A II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( 3</w:t>
      </w:r>
      <w:r w:rsidRPr="009E699F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rd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sem.)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Subject: </w:t>
      </w:r>
      <w:r w:rsidR="003D277D">
        <w:rPr>
          <w:rFonts w:ascii="Times New Roman" w:eastAsia="Times New Roman" w:hAnsi="Times New Roman" w:cs="Times New Roman"/>
          <w:b/>
          <w:sz w:val="26"/>
          <w:szCs w:val="26"/>
        </w:rPr>
        <w:t>Political Sc.</w:t>
      </w:r>
    </w:p>
    <w:p w:rsidR="00D36B0C" w:rsidRDefault="00D36B0C" w:rsidP="00D36B0C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51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4"/>
        <w:gridCol w:w="1354"/>
        <w:gridCol w:w="6804"/>
      </w:tblGrid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804" w:type="dxa"/>
            <w:vAlign w:val="center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TOPICS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राजनीती शास्त्र </w:t>
            </w:r>
            <w:r>
              <w:rPr>
                <w:rFonts w:ascii="Microsoft YaHei" w:eastAsia="Microsoft YaHei" w:hAnsi="Microsoft YaHei" w:cstheme="minorBidi"/>
                <w:szCs w:val="20"/>
                <w:cs/>
                <w:lang w:bidi="hi-IN"/>
              </w:rPr>
              <w:t>–</w:t>
            </w: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 परिभाषा , प्रकृति, क्षेत्र 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354" w:type="dxa"/>
          </w:tcPr>
          <w:p w:rsidR="00D36B0C" w:rsidRPr="00DD506C" w:rsidRDefault="00D36B0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राजनीती विज्ञानं का महत्व 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36B0C" w:rsidRPr="00DD506C" w:rsidRDefault="00D36B0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राजनीती विज्ञानं के अन्य सामाजिक विज्ञानों से सम्बन्ध </w:t>
            </w:r>
          </w:p>
        </w:tc>
      </w:tr>
      <w:tr w:rsidR="00D36B0C" w:rsidTr="00CA3CA5">
        <w:trPr>
          <w:trHeight w:val="539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val="en-GB"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val="en-GB" w:bidi="hi-IN"/>
              </w:rPr>
              <w:t xml:space="preserve">राज्य परिभाषा, राज्य के तत्व 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D36B0C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राज्य के अन्य संगठनों से सम्बन्ध 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राज्य की उत्पत्ति के सिधांत </w:t>
            </w:r>
          </w:p>
        </w:tc>
      </w:tr>
      <w:tr w:rsidR="00D36B0C" w:rsidTr="00DA5A99">
        <w:trPr>
          <w:trHeight w:val="556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राज्य के उत्पत्ति सम्बन्धी मार्क्सवादी सिधांत 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6804" w:type="dxa"/>
            <w:vAlign w:val="center"/>
          </w:tcPr>
          <w:p w:rsidR="00D36B0C" w:rsidRPr="00DD506C" w:rsidRDefault="00D36B0C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राज्य का स्वरूप 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6804" w:type="dxa"/>
            <w:vAlign w:val="center"/>
          </w:tcPr>
          <w:p w:rsidR="00D36B0C" w:rsidRPr="00DD506C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राज्य के उदारवादी विचार </w:t>
            </w:r>
          </w:p>
        </w:tc>
      </w:tr>
      <w:tr w:rsidR="00D36B0C" w:rsidTr="00CA3CA5">
        <w:trPr>
          <w:trHeight w:val="514"/>
        </w:trPr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36B0C" w:rsidRDefault="00D36B0C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10 </w:t>
            </w:r>
          </w:p>
        </w:tc>
        <w:tc>
          <w:tcPr>
            <w:tcW w:w="6804" w:type="dxa"/>
            <w:vAlign w:val="center"/>
          </w:tcPr>
          <w:p w:rsidR="00D36B0C" w:rsidRPr="00DD506C" w:rsidRDefault="00DA5A99" w:rsidP="00DA5A99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राज्य के मार्क्सवादी विचार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Pr="00DA5A99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>October</w:t>
            </w: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6804" w:type="dxa"/>
            <w:vAlign w:val="center"/>
          </w:tcPr>
          <w:p w:rsidR="00DA5A99" w:rsidRPr="00DD506C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>राज्य के कार्य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6804" w:type="dxa"/>
            <w:vAlign w:val="center"/>
          </w:tcPr>
          <w:p w:rsidR="00DA5A99" w:rsidRPr="00DD506C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उदारवादी समाजवादी राज्य के कार्य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</w:t>
            </w:r>
          </w:p>
        </w:tc>
        <w:tc>
          <w:tcPr>
            <w:tcW w:w="6804" w:type="dxa"/>
            <w:vAlign w:val="center"/>
          </w:tcPr>
          <w:p w:rsidR="00DA5A99" w:rsidRPr="00DD506C" w:rsidRDefault="00DA5A99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कार्यकारिणी राज्य की चरनी एवम कार्य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14 </w:t>
            </w:r>
          </w:p>
        </w:tc>
        <w:tc>
          <w:tcPr>
            <w:tcW w:w="6804" w:type="dxa"/>
            <w:vAlign w:val="center"/>
          </w:tcPr>
          <w:p w:rsidR="00DA5A99" w:rsidRPr="00DD506C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प्रभुसत्ता की परिभाषा तत्व </w:t>
            </w:r>
          </w:p>
        </w:tc>
      </w:tr>
      <w:tr w:rsidR="00DA5A99" w:rsidTr="00CA3CA5">
        <w:trPr>
          <w:trHeight w:val="539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6804" w:type="dxa"/>
            <w:vAlign w:val="center"/>
          </w:tcPr>
          <w:p w:rsidR="00DA5A99" w:rsidRPr="00DD506C" w:rsidRDefault="00DA5A99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प्रभुसत्ता के प्रकार सिधांत </w:t>
            </w:r>
          </w:p>
        </w:tc>
      </w:tr>
      <w:tr w:rsidR="00DA5A99" w:rsidTr="00CA3CA5">
        <w:trPr>
          <w:trHeight w:val="539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Oct – Till Exam</w:t>
            </w:r>
          </w:p>
        </w:tc>
        <w:tc>
          <w:tcPr>
            <w:tcW w:w="1354" w:type="dxa"/>
          </w:tcPr>
          <w:p w:rsidR="00DA5A99" w:rsidRPr="00F47594" w:rsidRDefault="00DA5A99" w:rsidP="00CA3CA5">
            <w:pPr>
              <w:rPr>
                <w:rFonts w:ascii="Times New Roman" w:eastAsia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16</w:t>
            </w:r>
          </w:p>
        </w:tc>
        <w:tc>
          <w:tcPr>
            <w:tcW w:w="6804" w:type="dxa"/>
            <w:vAlign w:val="center"/>
          </w:tcPr>
          <w:p w:rsidR="00DA5A99" w:rsidRPr="00F47594" w:rsidRDefault="00DA5A99" w:rsidP="00CA3CA5">
            <w:pPr>
              <w:rPr>
                <w:rFonts w:ascii="Times New Roman" w:eastAsia="Times New Roman" w:hAnsi="Times New Roman" w:cstheme="minorBidi"/>
                <w:sz w:val="24"/>
                <w:szCs w:val="21"/>
                <w:cs/>
                <w:lang w:val="en-GB"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val="en-GB" w:bidi="hi-IN"/>
              </w:rPr>
              <w:t xml:space="preserve">दोहराई </w:t>
            </w:r>
          </w:p>
        </w:tc>
      </w:tr>
    </w:tbl>
    <w:p w:rsidR="00D36B0C" w:rsidRDefault="00D36B0C" w:rsidP="00D36B0C"/>
    <w:p w:rsidR="00D36B0C" w:rsidRDefault="00D36B0C">
      <w:pPr>
        <w:rPr>
          <w:rFonts w:cstheme="minorBidi"/>
          <w:szCs w:val="20"/>
          <w:lang w:bidi="hi-IN"/>
        </w:rPr>
      </w:pPr>
    </w:p>
    <w:p w:rsidR="003D277D" w:rsidRDefault="003D277D" w:rsidP="00DA5A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D277D" w:rsidRDefault="003D277D" w:rsidP="00DA5A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A5A99" w:rsidRDefault="00DA5A99" w:rsidP="00DA5A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Govt. </w:t>
      </w:r>
      <w:r w:rsidR="003D27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College Jassia</w:t>
      </w:r>
    </w:p>
    <w:p w:rsidR="00DA5A99" w:rsidRDefault="00DA5A99" w:rsidP="00DA5A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Lesson Plan (Session 2024-25)</w:t>
      </w:r>
    </w:p>
    <w:p w:rsidR="00DA5A99" w:rsidRPr="00D36B0C" w:rsidRDefault="00DA5A99" w:rsidP="00DA5A9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theme="minorBidi" w:hint="cs"/>
          <w:b/>
          <w:color w:val="000000"/>
          <w:sz w:val="26"/>
          <w:szCs w:val="23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Teacher’s Name: Dr. </w:t>
      </w:r>
      <w:proofErr w:type="spellStart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>Rajkumar</w:t>
      </w:r>
      <w:proofErr w:type="spellEnd"/>
      <w:r w:rsidR="003D277D">
        <w:rPr>
          <w:rFonts w:ascii="Times New Roman" w:eastAsia="Times New Roman" w:hAnsi="Times New Roman" w:cstheme="minorBidi"/>
          <w:b/>
          <w:color w:val="000000"/>
          <w:sz w:val="26"/>
          <w:szCs w:val="23"/>
          <w:lang w:bidi="hi-IN"/>
        </w:rPr>
        <w:t xml:space="preserve"> Siwach</w:t>
      </w:r>
      <w:r>
        <w:rPr>
          <w:rFonts w:ascii="Times New Roman" w:eastAsia="Times New Roman" w:hAnsi="Times New Roman" w:cstheme="minorBidi" w:hint="cs"/>
          <w:b/>
          <w:color w:val="000000"/>
          <w:sz w:val="26"/>
          <w:szCs w:val="23"/>
          <w:cs/>
          <w:lang w:bidi="hi-IN"/>
        </w:rPr>
        <w:t xml:space="preserve"> </w:t>
      </w:r>
    </w:p>
    <w:p w:rsidR="00DA5A99" w:rsidRDefault="00DA5A99" w:rsidP="00DA5A9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5A99" w:rsidRDefault="003D277D" w:rsidP="00DA5A9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Class: B.A III </w:t>
      </w:r>
      <w:proofErr w:type="gramStart"/>
      <w:r w:rsidR="00DA5A99">
        <w:rPr>
          <w:rFonts w:ascii="Times New Roman" w:eastAsia="Times New Roman" w:hAnsi="Times New Roman" w:cs="Times New Roman"/>
          <w:b/>
          <w:sz w:val="26"/>
          <w:szCs w:val="26"/>
        </w:rPr>
        <w:t xml:space="preserve">(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3D277D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S</w:t>
      </w:r>
      <w:r w:rsidR="00DA5A99">
        <w:rPr>
          <w:rFonts w:ascii="Times New Roman" w:eastAsia="Times New Roman" w:hAnsi="Times New Roman" w:cs="Times New Roman"/>
          <w:b/>
          <w:sz w:val="26"/>
          <w:szCs w:val="26"/>
        </w:rPr>
        <w:t xml:space="preserve">em.)             </w:t>
      </w:r>
      <w:r w:rsidR="00DA5A99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Subject: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Political Sc.</w:t>
      </w:r>
    </w:p>
    <w:p w:rsidR="00DA5A99" w:rsidRDefault="00DA5A99" w:rsidP="00DA5A9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51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54"/>
        <w:gridCol w:w="1354"/>
        <w:gridCol w:w="6804"/>
      </w:tblGrid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804" w:type="dxa"/>
            <w:vAlign w:val="center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TOPICS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6804" w:type="dxa"/>
            <w:vAlign w:val="center"/>
          </w:tcPr>
          <w:p w:rsidR="00DA5A99" w:rsidRPr="00DD506C" w:rsidRDefault="00DA5A99" w:rsidP="00CA3CA5">
            <w:pP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तुलनात्मक राजनीती </w:t>
            </w:r>
            <w:r>
              <w:rPr>
                <w:rFonts w:ascii="Microsoft YaHei" w:eastAsia="Microsoft YaHei" w:hAnsi="Microsoft YaHei" w:cstheme="minorBidi"/>
                <w:szCs w:val="20"/>
                <w:cs/>
                <w:lang w:bidi="hi-IN"/>
              </w:rPr>
              <w:t>–</w:t>
            </w: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 परिभाषा क्षेत्र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354" w:type="dxa"/>
          </w:tcPr>
          <w:p w:rsidR="00DA5A99" w:rsidRPr="00DD506C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DA5A99" w:rsidRPr="00DD506C" w:rsidRDefault="00DA5A99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तुलनात्मक राजनीती </w:t>
            </w:r>
            <w:r>
              <w:rPr>
                <w:rFonts w:ascii="Microsoft YaHei" w:eastAsia="Microsoft YaHei" w:hAnsi="Microsoft YaHei" w:cstheme="minorBidi"/>
                <w:szCs w:val="20"/>
                <w:cs/>
                <w:lang w:bidi="hi-IN"/>
              </w:rPr>
              <w:t>–</w:t>
            </w: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 परम्परागत एवम आधुनिक विषय क्षेत्र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Pr="00DD506C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व्यवहारवाद एवम ऊतर व्यवहारवाद  </w:t>
            </w:r>
          </w:p>
        </w:tc>
      </w:tr>
      <w:tr w:rsidR="00DA5A99" w:rsidTr="00CA3CA5">
        <w:trPr>
          <w:trHeight w:val="539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val="en-GB"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val="en-GB" w:bidi="hi-IN"/>
              </w:rPr>
              <w:t xml:space="preserve">तुलनात्मक विधि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तुलनात्मक अध्यन के दृष्टिकोण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राजनीती विकास </w:t>
            </w:r>
          </w:p>
        </w:tc>
      </w:tr>
      <w:tr w:rsidR="00DA5A99" w:rsidTr="00CA3CA5">
        <w:trPr>
          <w:trHeight w:val="556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सविधान अर्थ एवम रूप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सविंधानवाद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कार्यपालिका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10 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विधायकी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Pr="00DA5A99" w:rsidRDefault="00DA5A99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>October</w:t>
            </w: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न्यायपालिका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राजनीती दल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13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बहुदलीय प्रणाली </w:t>
            </w:r>
          </w:p>
        </w:tc>
      </w:tr>
      <w:tr w:rsidR="00DA5A99" w:rsidTr="00CA3CA5">
        <w:trPr>
          <w:trHeight w:val="514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14 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Times New Roman" w:eastAsia="Times New Roman" w:hAnsi="Times New Roman" w:cstheme="minorBidi" w:hint="cs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bidi="hi-IN"/>
              </w:rPr>
              <w:t xml:space="preserve">राजनीती संस्कृति </w:t>
            </w:r>
          </w:p>
        </w:tc>
      </w:tr>
      <w:tr w:rsidR="00DA5A99" w:rsidTr="00CA3CA5">
        <w:trPr>
          <w:trHeight w:val="539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6804" w:type="dxa"/>
            <w:vAlign w:val="center"/>
          </w:tcPr>
          <w:p w:rsidR="00DA5A99" w:rsidRPr="00DD506C" w:rsidRDefault="003D277D" w:rsidP="00CA3CA5">
            <w:pPr>
              <w:rPr>
                <w:rFonts w:ascii="Microsoft YaHei" w:eastAsia="Microsoft YaHei" w:hAnsi="Microsoft YaHei" w:cstheme="minorBidi" w:hint="cs"/>
                <w:szCs w:val="20"/>
                <w:lang w:bidi="hi-IN"/>
              </w:rPr>
            </w:pPr>
            <w:r>
              <w:rPr>
                <w:rFonts w:ascii="Microsoft YaHei" w:eastAsia="Microsoft YaHei" w:hAnsi="Microsoft YaHei" w:cstheme="minorBidi" w:hint="cs"/>
                <w:szCs w:val="20"/>
                <w:cs/>
                <w:lang w:bidi="hi-IN"/>
              </w:rPr>
              <w:t xml:space="preserve">दबाव समूह </w:t>
            </w:r>
          </w:p>
        </w:tc>
      </w:tr>
      <w:tr w:rsidR="00DA5A99" w:rsidTr="00CA3CA5">
        <w:trPr>
          <w:trHeight w:val="539"/>
        </w:trPr>
        <w:tc>
          <w:tcPr>
            <w:tcW w:w="1354" w:type="dxa"/>
          </w:tcPr>
          <w:p w:rsidR="00DA5A99" w:rsidRDefault="00DA5A99" w:rsidP="00CA3C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Oct – Till Exam</w:t>
            </w:r>
          </w:p>
        </w:tc>
        <w:tc>
          <w:tcPr>
            <w:tcW w:w="1354" w:type="dxa"/>
          </w:tcPr>
          <w:p w:rsidR="00DA5A99" w:rsidRPr="00F47594" w:rsidRDefault="00DA5A99" w:rsidP="00CA3CA5">
            <w:pPr>
              <w:rPr>
                <w:rFonts w:ascii="Times New Roman" w:eastAsia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16</w:t>
            </w:r>
          </w:p>
        </w:tc>
        <w:tc>
          <w:tcPr>
            <w:tcW w:w="6804" w:type="dxa"/>
            <w:vAlign w:val="center"/>
          </w:tcPr>
          <w:p w:rsidR="00DA5A99" w:rsidRPr="00F47594" w:rsidRDefault="003D277D" w:rsidP="00CA3CA5">
            <w:pPr>
              <w:rPr>
                <w:rFonts w:ascii="Times New Roman" w:eastAsia="Times New Roman" w:hAnsi="Times New Roman" w:cstheme="minorBidi"/>
                <w:sz w:val="24"/>
                <w:szCs w:val="21"/>
                <w:cs/>
                <w:lang w:val="en-GB" w:bidi="hi-IN"/>
              </w:rPr>
            </w:pPr>
            <w:r>
              <w:rPr>
                <w:rFonts w:ascii="Times New Roman" w:eastAsia="Times New Roman" w:hAnsi="Times New Roman" w:cstheme="minorBidi" w:hint="cs"/>
                <w:sz w:val="24"/>
                <w:szCs w:val="21"/>
                <w:cs/>
                <w:lang w:val="en-GB" w:bidi="hi-IN"/>
              </w:rPr>
              <w:t xml:space="preserve">दोहराई </w:t>
            </w:r>
          </w:p>
        </w:tc>
      </w:tr>
    </w:tbl>
    <w:p w:rsidR="00DA5A99" w:rsidRDefault="00DA5A99" w:rsidP="00DA5A99"/>
    <w:p w:rsidR="00DA5A99" w:rsidRPr="00D36B0C" w:rsidRDefault="00DA5A99" w:rsidP="00DA5A99">
      <w:pPr>
        <w:rPr>
          <w:rFonts w:cstheme="minorBidi" w:hint="cs"/>
          <w:szCs w:val="20"/>
          <w:lang w:bidi="hi-IN"/>
        </w:rPr>
      </w:pPr>
    </w:p>
    <w:p w:rsidR="00DA5A99" w:rsidRPr="00D36B0C" w:rsidRDefault="00DA5A99">
      <w:pPr>
        <w:rPr>
          <w:rFonts w:cstheme="minorBidi" w:hint="cs"/>
          <w:szCs w:val="20"/>
          <w:lang w:bidi="hi-IN"/>
        </w:rPr>
      </w:pPr>
    </w:p>
    <w:sectPr w:rsidR="00DA5A99" w:rsidRPr="00D36B0C" w:rsidSect="00864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06C"/>
    <w:rsid w:val="003D277D"/>
    <w:rsid w:val="0055121B"/>
    <w:rsid w:val="006F5AA6"/>
    <w:rsid w:val="008646D1"/>
    <w:rsid w:val="00D36B0C"/>
    <w:rsid w:val="00DA5A99"/>
    <w:rsid w:val="00DD506C"/>
    <w:rsid w:val="00F4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506C"/>
    <w:rPr>
      <w:rFonts w:ascii="Calibri" w:eastAsia="Calibri" w:hAnsi="Calibri" w:cs="Calibri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A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GB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val="en-GB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val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6F5AA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6F5A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6F5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3DD3-C99F-492F-8C3A-8A0DDFBF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2024-08-01T06:02:00Z</dcterms:created>
  <dcterms:modified xsi:type="dcterms:W3CDTF">2024-08-01T06:40:00Z</dcterms:modified>
</cp:coreProperties>
</file>