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94D25" w14:textId="77777777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5B318312" w14:textId="77777777" w:rsidR="003953A4" w:rsidRPr="00362F12" w:rsidRDefault="00E07A08" w:rsidP="003953A4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2024-25</w:t>
      </w:r>
    </w:p>
    <w:p w14:paraId="157E227B" w14:textId="77777777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Corporate Law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3rd</w:t>
      </w:r>
    </w:p>
    <w:p w14:paraId="22FD9377" w14:textId="77777777" w:rsidR="003953A4" w:rsidRPr="00362F12" w:rsidRDefault="003953A4" w:rsidP="003953A4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Supriya  Dhankhar</w:t>
      </w:r>
      <w:proofErr w:type="gramEnd"/>
    </w:p>
    <w:p w14:paraId="750EFA58" w14:textId="77777777" w:rsidR="003953A4" w:rsidRPr="00362F12" w:rsidRDefault="003953A4" w:rsidP="003953A4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3953A4" w:rsidRPr="00362F12" w14:paraId="2D40CEEE" w14:textId="77777777" w:rsidTr="009961EC">
        <w:tc>
          <w:tcPr>
            <w:tcW w:w="8550" w:type="dxa"/>
            <w:gridSpan w:val="2"/>
          </w:tcPr>
          <w:p w14:paraId="5AA6F20F" w14:textId="77777777" w:rsidR="003953A4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2024</w:t>
            </w:r>
            <w:r w:rsidR="003953A4"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51A11F76" w14:textId="77777777" w:rsidR="003953A4" w:rsidRPr="00362F12" w:rsidRDefault="003953A4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3953A4" w:rsidRPr="00362F12" w14:paraId="3EF7E849" w14:textId="77777777" w:rsidTr="009961EC">
        <w:tc>
          <w:tcPr>
            <w:tcW w:w="10080" w:type="dxa"/>
            <w:gridSpan w:val="3"/>
          </w:tcPr>
          <w:p w14:paraId="2A4F4ADE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3953A4" w:rsidRPr="00362F12" w14:paraId="7A2F438F" w14:textId="77777777" w:rsidTr="009961EC">
        <w:trPr>
          <w:trHeight w:val="647"/>
        </w:trPr>
        <w:tc>
          <w:tcPr>
            <w:tcW w:w="1080" w:type="dxa"/>
          </w:tcPr>
          <w:p w14:paraId="479716DB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0A549D56" w14:textId="77777777" w:rsidR="003953A4" w:rsidRPr="009668DA" w:rsidRDefault="003953A4" w:rsidP="00996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Introduction to subject, syllabi, units, text book and references,  Introduction to company law in India, Indian company Act, 1956</w:t>
            </w:r>
          </w:p>
        </w:tc>
        <w:tc>
          <w:tcPr>
            <w:tcW w:w="1530" w:type="dxa"/>
          </w:tcPr>
          <w:p w14:paraId="6B24B48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47F21B3B" w14:textId="77777777" w:rsidTr="009961EC">
        <w:trPr>
          <w:trHeight w:val="629"/>
        </w:trPr>
        <w:tc>
          <w:tcPr>
            <w:tcW w:w="1080" w:type="dxa"/>
          </w:tcPr>
          <w:p w14:paraId="023FC9F3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643332A3" w14:textId="77777777" w:rsidR="003953A4" w:rsidRPr="009668DA" w:rsidRDefault="003953A4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The company act 2013 Administration of company act 2013 Meaning of company and its needs Characteristics of a company Lifting to corporate veil and its expectations Under statuary provisions and Under judicial  interpretations</w:t>
            </w:r>
          </w:p>
        </w:tc>
        <w:tc>
          <w:tcPr>
            <w:tcW w:w="1530" w:type="dxa"/>
          </w:tcPr>
          <w:p w14:paraId="1B2A7C5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0D52ABEE" w14:textId="77777777" w:rsidTr="009961EC">
        <w:tc>
          <w:tcPr>
            <w:tcW w:w="10080" w:type="dxa"/>
            <w:gridSpan w:val="3"/>
          </w:tcPr>
          <w:p w14:paraId="2E0B94A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2024</w:t>
            </w:r>
          </w:p>
        </w:tc>
      </w:tr>
      <w:tr w:rsidR="003953A4" w:rsidRPr="00362F12" w14:paraId="5270345C" w14:textId="77777777" w:rsidTr="009961EC">
        <w:tc>
          <w:tcPr>
            <w:tcW w:w="1080" w:type="dxa"/>
          </w:tcPr>
          <w:p w14:paraId="379A741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B64A41F" w14:textId="77777777" w:rsidR="003953A4" w:rsidRPr="009668DA" w:rsidRDefault="003953A4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hAnsi="Times New Roman" w:cs="Times New Roman"/>
                <w:sz w:val="24"/>
                <w:szCs w:val="24"/>
              </w:rPr>
              <w:t>Distinction between joint stock companies Advantages of joint stock companies Disadvantages of joint stock companies</w:t>
            </w:r>
          </w:p>
        </w:tc>
        <w:tc>
          <w:tcPr>
            <w:tcW w:w="1530" w:type="dxa"/>
          </w:tcPr>
          <w:p w14:paraId="1EF90637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64F0C82A" w14:textId="77777777" w:rsidTr="009961EC">
        <w:trPr>
          <w:trHeight w:val="584"/>
        </w:trPr>
        <w:tc>
          <w:tcPr>
            <w:tcW w:w="1080" w:type="dxa"/>
          </w:tcPr>
          <w:p w14:paraId="3595991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71F083B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companies on the basis of incorporation, transferability of shares , liability ,ownership etc</w:t>
            </w:r>
          </w:p>
        </w:tc>
        <w:tc>
          <w:tcPr>
            <w:tcW w:w="1530" w:type="dxa"/>
          </w:tcPr>
          <w:p w14:paraId="0C8BA976" w14:textId="77777777" w:rsidR="003953A4" w:rsidRPr="00362F12" w:rsidRDefault="003953A4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0904B69B" w14:textId="77777777" w:rsidTr="009961EC">
        <w:tc>
          <w:tcPr>
            <w:tcW w:w="1080" w:type="dxa"/>
          </w:tcPr>
          <w:p w14:paraId="043BEB3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9BB95C5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company , how to convert private company into public company and public company into private company</w:t>
            </w:r>
          </w:p>
        </w:tc>
        <w:tc>
          <w:tcPr>
            <w:tcW w:w="1530" w:type="dxa"/>
          </w:tcPr>
          <w:p w14:paraId="7C6D528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19D8E2F4" w14:textId="77777777" w:rsidTr="009961EC">
        <w:tc>
          <w:tcPr>
            <w:tcW w:w="1080" w:type="dxa"/>
          </w:tcPr>
          <w:p w14:paraId="14DE019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3F00148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 of a company and Tests and Group Discussions</w:t>
            </w:r>
          </w:p>
        </w:tc>
        <w:tc>
          <w:tcPr>
            <w:tcW w:w="1530" w:type="dxa"/>
          </w:tcPr>
          <w:p w14:paraId="496DF18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AF64E5A" w14:textId="77777777" w:rsidTr="009961EC">
        <w:tc>
          <w:tcPr>
            <w:tcW w:w="1080" w:type="dxa"/>
          </w:tcPr>
          <w:p w14:paraId="3087629D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4DEEECF" w14:textId="77777777" w:rsidR="003953A4" w:rsidRPr="00AA07E7" w:rsidRDefault="003953A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Promotion and incorporation of company and problem taking</w:t>
            </w:r>
          </w:p>
        </w:tc>
        <w:tc>
          <w:tcPr>
            <w:tcW w:w="1530" w:type="dxa"/>
          </w:tcPr>
          <w:p w14:paraId="077C69DF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227CD2A" w14:textId="77777777" w:rsidTr="009961EC">
        <w:tc>
          <w:tcPr>
            <w:tcW w:w="10080" w:type="dxa"/>
            <w:gridSpan w:val="3"/>
          </w:tcPr>
          <w:p w14:paraId="6628B154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2024</w:t>
            </w:r>
          </w:p>
        </w:tc>
      </w:tr>
      <w:tr w:rsidR="003953A4" w:rsidRPr="00362F12" w14:paraId="776705D9" w14:textId="77777777" w:rsidTr="009961EC">
        <w:trPr>
          <w:trHeight w:val="413"/>
        </w:trPr>
        <w:tc>
          <w:tcPr>
            <w:tcW w:w="1080" w:type="dxa"/>
          </w:tcPr>
          <w:p w14:paraId="0BF6A272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0FC2AF42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and assignment</w:t>
            </w:r>
          </w:p>
        </w:tc>
        <w:tc>
          <w:tcPr>
            <w:tcW w:w="1530" w:type="dxa"/>
          </w:tcPr>
          <w:p w14:paraId="3ACA2129" w14:textId="77777777" w:rsidR="003953A4" w:rsidRPr="00362F12" w:rsidRDefault="003953A4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D4873E3" w14:textId="77777777" w:rsidTr="009961EC">
        <w:trPr>
          <w:trHeight w:val="323"/>
        </w:trPr>
        <w:tc>
          <w:tcPr>
            <w:tcW w:w="1080" w:type="dxa"/>
          </w:tcPr>
          <w:p w14:paraId="46583B82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1EFD6CC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association</w:t>
            </w:r>
          </w:p>
        </w:tc>
        <w:tc>
          <w:tcPr>
            <w:tcW w:w="1530" w:type="dxa"/>
          </w:tcPr>
          <w:p w14:paraId="29103185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330784D" w14:textId="77777777" w:rsidTr="009961EC">
        <w:tc>
          <w:tcPr>
            <w:tcW w:w="1080" w:type="dxa"/>
          </w:tcPr>
          <w:p w14:paraId="0F92AAA1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8A889FB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Memorandum of association</w:t>
            </w:r>
          </w:p>
        </w:tc>
        <w:tc>
          <w:tcPr>
            <w:tcW w:w="1530" w:type="dxa"/>
          </w:tcPr>
          <w:p w14:paraId="44C20B18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3953A4" w:rsidRPr="00362F12" w14:paraId="4E7D44A7" w14:textId="77777777" w:rsidTr="009961EC">
        <w:tc>
          <w:tcPr>
            <w:tcW w:w="1080" w:type="dxa"/>
          </w:tcPr>
          <w:p w14:paraId="558400FB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4268350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Article of association</w:t>
            </w:r>
          </w:p>
        </w:tc>
        <w:tc>
          <w:tcPr>
            <w:tcW w:w="1530" w:type="dxa"/>
          </w:tcPr>
          <w:p w14:paraId="14885DA5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7068DD1C" w14:textId="77777777" w:rsidTr="009961EC">
        <w:tc>
          <w:tcPr>
            <w:tcW w:w="10080" w:type="dxa"/>
            <w:gridSpan w:val="3"/>
          </w:tcPr>
          <w:p w14:paraId="36BF9FF9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3953A4" w:rsidRPr="00362F12" w14:paraId="51CED0D1" w14:textId="77777777" w:rsidTr="009961EC">
        <w:tc>
          <w:tcPr>
            <w:tcW w:w="1080" w:type="dxa"/>
          </w:tcPr>
          <w:p w14:paraId="01F76A3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0BB2A151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Prospectus </w:t>
            </w:r>
          </w:p>
        </w:tc>
        <w:tc>
          <w:tcPr>
            <w:tcW w:w="1530" w:type="dxa"/>
          </w:tcPr>
          <w:p w14:paraId="5EE35207" w14:textId="77777777" w:rsidR="003953A4" w:rsidRPr="00362F12" w:rsidRDefault="003953A4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4454A7B" w14:textId="77777777" w:rsidTr="009961EC">
        <w:tc>
          <w:tcPr>
            <w:tcW w:w="1080" w:type="dxa"/>
          </w:tcPr>
          <w:p w14:paraId="062DBD44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3C29D4A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 , assignment and tests</w:t>
            </w:r>
          </w:p>
        </w:tc>
        <w:tc>
          <w:tcPr>
            <w:tcW w:w="1530" w:type="dxa"/>
          </w:tcPr>
          <w:p w14:paraId="7C18F393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1BDB92F3" w14:textId="77777777" w:rsidTr="009961EC">
        <w:tc>
          <w:tcPr>
            <w:tcW w:w="1080" w:type="dxa"/>
          </w:tcPr>
          <w:p w14:paraId="51474918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6CBF396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Borrowing powers : debentures and charges</w:t>
            </w:r>
          </w:p>
        </w:tc>
        <w:tc>
          <w:tcPr>
            <w:tcW w:w="1530" w:type="dxa"/>
          </w:tcPr>
          <w:p w14:paraId="494CA17A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54E19D06" w14:textId="77777777" w:rsidTr="009961EC">
        <w:tc>
          <w:tcPr>
            <w:tcW w:w="1080" w:type="dxa"/>
          </w:tcPr>
          <w:p w14:paraId="51A12EA5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F875CE3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Borrowing powers : debentures and charges problems and tests</w:t>
            </w:r>
          </w:p>
        </w:tc>
        <w:tc>
          <w:tcPr>
            <w:tcW w:w="1530" w:type="dxa"/>
          </w:tcPr>
          <w:p w14:paraId="77034E59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0A94E3E9" w14:textId="77777777" w:rsidTr="009961EC">
        <w:trPr>
          <w:trHeight w:val="359"/>
        </w:trPr>
        <w:tc>
          <w:tcPr>
            <w:tcW w:w="1080" w:type="dxa"/>
          </w:tcPr>
          <w:p w14:paraId="6E51D036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3AD8A12" w14:textId="77777777" w:rsidR="003953A4" w:rsidRPr="00AA07E7" w:rsidRDefault="003953A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Revisions of previous year question papers</w:t>
            </w:r>
          </w:p>
        </w:tc>
        <w:tc>
          <w:tcPr>
            <w:tcW w:w="1530" w:type="dxa"/>
          </w:tcPr>
          <w:p w14:paraId="4396C874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220A720F" w14:textId="77777777" w:rsidTr="009961EC">
        <w:tc>
          <w:tcPr>
            <w:tcW w:w="10080" w:type="dxa"/>
            <w:gridSpan w:val="3"/>
          </w:tcPr>
          <w:p w14:paraId="0CF805FD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2024</w:t>
            </w:r>
          </w:p>
        </w:tc>
      </w:tr>
      <w:tr w:rsidR="003953A4" w:rsidRPr="00362F12" w14:paraId="27EB7B9B" w14:textId="77777777" w:rsidTr="009961EC">
        <w:tc>
          <w:tcPr>
            <w:tcW w:w="1080" w:type="dxa"/>
          </w:tcPr>
          <w:p w14:paraId="05C6774E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29DB9440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1530" w:type="dxa"/>
          </w:tcPr>
          <w:p w14:paraId="67D31578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2AF0B4C8" w14:textId="77777777" w:rsidTr="009961EC">
        <w:tc>
          <w:tcPr>
            <w:tcW w:w="1080" w:type="dxa"/>
          </w:tcPr>
          <w:p w14:paraId="0FF1A913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4F0077B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1530" w:type="dxa"/>
          </w:tcPr>
          <w:p w14:paraId="475BE1C2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63B49806" w14:textId="77777777" w:rsidTr="009961EC">
        <w:tc>
          <w:tcPr>
            <w:tcW w:w="1080" w:type="dxa"/>
          </w:tcPr>
          <w:p w14:paraId="6F54264F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A4E93BF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unit3</w:t>
            </w:r>
          </w:p>
        </w:tc>
        <w:tc>
          <w:tcPr>
            <w:tcW w:w="1530" w:type="dxa"/>
          </w:tcPr>
          <w:p w14:paraId="0386C15C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3953A4" w:rsidRPr="00362F12" w14:paraId="4ABC7552" w14:textId="77777777" w:rsidTr="009961EC">
        <w:tc>
          <w:tcPr>
            <w:tcW w:w="1080" w:type="dxa"/>
          </w:tcPr>
          <w:p w14:paraId="22390176" w14:textId="77777777" w:rsidR="003953A4" w:rsidRPr="0044029C" w:rsidRDefault="003953A4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7FF9D931" w14:textId="77777777" w:rsidR="003953A4" w:rsidRPr="009668DA" w:rsidRDefault="003953A4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1530" w:type="dxa"/>
          </w:tcPr>
          <w:p w14:paraId="2F0E1806" w14:textId="77777777" w:rsidR="003953A4" w:rsidRPr="00362F12" w:rsidRDefault="003953A4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3AEDAE25" w14:textId="77777777" w:rsidR="003953A4" w:rsidRPr="00362F12" w:rsidRDefault="003953A4" w:rsidP="003953A4">
      <w:pPr>
        <w:tabs>
          <w:tab w:val="left" w:pos="7797"/>
        </w:tabs>
        <w:ind w:left="142"/>
        <w:rPr>
          <w:rFonts w:ascii="Cambria" w:hAnsi="Cambria"/>
        </w:rPr>
      </w:pPr>
    </w:p>
    <w:p w14:paraId="4B3E95BC" w14:textId="77777777" w:rsidR="004E77A2" w:rsidRDefault="004E77A2"/>
    <w:p w14:paraId="3B033466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04FE0480" w14:textId="77777777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2024-25</w:t>
      </w:r>
    </w:p>
    <w:p w14:paraId="1FFF5501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Taxation  Law</w:t>
      </w:r>
      <w:proofErr w:type="gramEnd"/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5th</w:t>
      </w:r>
    </w:p>
    <w:p w14:paraId="216CCB2D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Supriya  Dhankhar</w:t>
      </w:r>
      <w:proofErr w:type="gramEnd"/>
    </w:p>
    <w:p w14:paraId="65BB3F95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07A08" w:rsidRPr="00362F12" w14:paraId="3C9CBFAB" w14:textId="77777777" w:rsidTr="009961EC">
        <w:tc>
          <w:tcPr>
            <w:tcW w:w="8550" w:type="dxa"/>
            <w:gridSpan w:val="2"/>
          </w:tcPr>
          <w:p w14:paraId="5B8326D8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2024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51762600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7C9E98E9" w14:textId="77777777" w:rsidTr="009961EC">
        <w:tc>
          <w:tcPr>
            <w:tcW w:w="10080" w:type="dxa"/>
            <w:gridSpan w:val="3"/>
          </w:tcPr>
          <w:p w14:paraId="6471CBA6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141201" w:rsidRPr="00362F12" w14:paraId="26878116" w14:textId="77777777" w:rsidTr="009961EC">
        <w:trPr>
          <w:trHeight w:val="647"/>
        </w:trPr>
        <w:tc>
          <w:tcPr>
            <w:tcW w:w="1080" w:type="dxa"/>
          </w:tcPr>
          <w:p w14:paraId="6B5D1B47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6DEC5DB7" w14:textId="77777777" w:rsidR="00141201" w:rsidRPr="00AA07E7" w:rsidRDefault="00141201" w:rsidP="009961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tax overview and important definition</w:t>
            </w:r>
          </w:p>
        </w:tc>
        <w:tc>
          <w:tcPr>
            <w:tcW w:w="1530" w:type="dxa"/>
          </w:tcPr>
          <w:p w14:paraId="1FD4171D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3BD6618F" w14:textId="77777777" w:rsidTr="009961EC">
        <w:trPr>
          <w:trHeight w:val="629"/>
        </w:trPr>
        <w:tc>
          <w:tcPr>
            <w:tcW w:w="1080" w:type="dxa"/>
          </w:tcPr>
          <w:p w14:paraId="377002C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F26972E" w14:textId="77777777" w:rsidR="00141201" w:rsidRPr="00AA07E7" w:rsidRDefault="00141201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 income , residential status</w:t>
            </w:r>
          </w:p>
        </w:tc>
        <w:tc>
          <w:tcPr>
            <w:tcW w:w="1530" w:type="dxa"/>
          </w:tcPr>
          <w:p w14:paraId="66829D38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2B82BD4B" w14:textId="77777777" w:rsidTr="009961EC">
        <w:tc>
          <w:tcPr>
            <w:tcW w:w="10080" w:type="dxa"/>
            <w:gridSpan w:val="3"/>
          </w:tcPr>
          <w:p w14:paraId="2A697A3A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2024</w:t>
            </w:r>
          </w:p>
        </w:tc>
      </w:tr>
      <w:tr w:rsidR="00141201" w:rsidRPr="00362F12" w14:paraId="49896234" w14:textId="77777777" w:rsidTr="009961EC">
        <w:tc>
          <w:tcPr>
            <w:tcW w:w="1080" w:type="dxa"/>
          </w:tcPr>
          <w:p w14:paraId="51A49EE4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37076F5" w14:textId="77777777" w:rsidR="00141201" w:rsidRPr="00AA07E7" w:rsidRDefault="00141201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exempt from tax and problems of previous chapters</w:t>
            </w:r>
          </w:p>
        </w:tc>
        <w:tc>
          <w:tcPr>
            <w:tcW w:w="1530" w:type="dxa"/>
          </w:tcPr>
          <w:p w14:paraId="7C905E95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13E6CC7B" w14:textId="77777777" w:rsidTr="009961EC">
        <w:trPr>
          <w:trHeight w:val="584"/>
        </w:trPr>
        <w:tc>
          <w:tcPr>
            <w:tcW w:w="1080" w:type="dxa"/>
          </w:tcPr>
          <w:p w14:paraId="36894A4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BF309B0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salary</w:t>
            </w:r>
          </w:p>
        </w:tc>
        <w:tc>
          <w:tcPr>
            <w:tcW w:w="1530" w:type="dxa"/>
          </w:tcPr>
          <w:p w14:paraId="45C78FDC" w14:textId="77777777" w:rsidR="00141201" w:rsidRPr="00362F12" w:rsidRDefault="00141201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57C0DE8" w14:textId="77777777" w:rsidTr="009961EC">
        <w:tc>
          <w:tcPr>
            <w:tcW w:w="1080" w:type="dxa"/>
          </w:tcPr>
          <w:p w14:paraId="183F513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501A9BB8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salary</w:t>
            </w:r>
          </w:p>
        </w:tc>
        <w:tc>
          <w:tcPr>
            <w:tcW w:w="1530" w:type="dxa"/>
          </w:tcPr>
          <w:p w14:paraId="27D4B04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7A5C803C" w14:textId="77777777" w:rsidTr="009961EC">
        <w:tc>
          <w:tcPr>
            <w:tcW w:w="1080" w:type="dxa"/>
          </w:tcPr>
          <w:p w14:paraId="232E3CE6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3FE2FF33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problems</w:t>
            </w:r>
          </w:p>
        </w:tc>
        <w:tc>
          <w:tcPr>
            <w:tcW w:w="1530" w:type="dxa"/>
          </w:tcPr>
          <w:p w14:paraId="0265117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F22754C" w14:textId="77777777" w:rsidTr="009961EC">
        <w:tc>
          <w:tcPr>
            <w:tcW w:w="1080" w:type="dxa"/>
          </w:tcPr>
          <w:p w14:paraId="49B074DC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17FFE75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house property</w:t>
            </w:r>
          </w:p>
        </w:tc>
        <w:tc>
          <w:tcPr>
            <w:tcW w:w="1530" w:type="dxa"/>
          </w:tcPr>
          <w:p w14:paraId="76517C82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4871DE92" w14:textId="77777777" w:rsidTr="009961EC">
        <w:tc>
          <w:tcPr>
            <w:tcW w:w="10080" w:type="dxa"/>
            <w:gridSpan w:val="3"/>
          </w:tcPr>
          <w:p w14:paraId="57FAB801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2024</w:t>
            </w:r>
          </w:p>
        </w:tc>
      </w:tr>
      <w:tr w:rsidR="00141201" w:rsidRPr="00362F12" w14:paraId="472A3F84" w14:textId="77777777" w:rsidTr="009961EC">
        <w:trPr>
          <w:trHeight w:val="413"/>
        </w:trPr>
        <w:tc>
          <w:tcPr>
            <w:tcW w:w="1080" w:type="dxa"/>
          </w:tcPr>
          <w:p w14:paraId="5374699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402DA69" w14:textId="77777777" w:rsidR="00141201" w:rsidRPr="00AA07E7" w:rsidRDefault="00141201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Income from house property with practical problems</w:t>
            </w:r>
          </w:p>
        </w:tc>
        <w:tc>
          <w:tcPr>
            <w:tcW w:w="1530" w:type="dxa"/>
          </w:tcPr>
          <w:p w14:paraId="6C81B5D9" w14:textId="77777777" w:rsidR="00141201" w:rsidRPr="00362F12" w:rsidRDefault="00141201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8FBE9F2" w14:textId="77777777" w:rsidTr="009961EC">
        <w:trPr>
          <w:trHeight w:val="323"/>
        </w:trPr>
        <w:tc>
          <w:tcPr>
            <w:tcW w:w="1080" w:type="dxa"/>
          </w:tcPr>
          <w:p w14:paraId="3AD3843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5F833273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and gains of business and profession</w:t>
            </w:r>
          </w:p>
        </w:tc>
        <w:tc>
          <w:tcPr>
            <w:tcW w:w="1530" w:type="dxa"/>
          </w:tcPr>
          <w:p w14:paraId="4733602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03474FAD" w14:textId="77777777" w:rsidTr="009961EC">
        <w:tc>
          <w:tcPr>
            <w:tcW w:w="1080" w:type="dxa"/>
          </w:tcPr>
          <w:p w14:paraId="134AAA7B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27AE1B0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Profit and gains of business and profession and determination of income on presumptive basis</w:t>
            </w:r>
          </w:p>
        </w:tc>
        <w:tc>
          <w:tcPr>
            <w:tcW w:w="1530" w:type="dxa"/>
          </w:tcPr>
          <w:p w14:paraId="2F30EED6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141201" w:rsidRPr="00362F12" w14:paraId="4E475373" w14:textId="77777777" w:rsidTr="009961EC">
        <w:tc>
          <w:tcPr>
            <w:tcW w:w="1080" w:type="dxa"/>
          </w:tcPr>
          <w:p w14:paraId="61C861B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5F594FF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Depreciation allowance and capital gains , assignments</w:t>
            </w:r>
          </w:p>
        </w:tc>
        <w:tc>
          <w:tcPr>
            <w:tcW w:w="1530" w:type="dxa"/>
          </w:tcPr>
          <w:p w14:paraId="005EC20E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77A27783" w14:textId="77777777" w:rsidTr="009961EC">
        <w:tc>
          <w:tcPr>
            <w:tcW w:w="10080" w:type="dxa"/>
            <w:gridSpan w:val="3"/>
          </w:tcPr>
          <w:p w14:paraId="21593DBE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141201" w:rsidRPr="00362F12" w14:paraId="4D808DDF" w14:textId="77777777" w:rsidTr="009961EC">
        <w:tc>
          <w:tcPr>
            <w:tcW w:w="1080" w:type="dxa"/>
          </w:tcPr>
          <w:p w14:paraId="2ECFE676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8C8F8BB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 gains with practical problems</w:t>
            </w:r>
          </w:p>
        </w:tc>
        <w:tc>
          <w:tcPr>
            <w:tcW w:w="1530" w:type="dxa"/>
          </w:tcPr>
          <w:p w14:paraId="50FB2328" w14:textId="77777777" w:rsidR="00141201" w:rsidRPr="00362F12" w:rsidRDefault="00141201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EC7C0E1" w14:textId="77777777" w:rsidTr="009961EC">
        <w:tc>
          <w:tcPr>
            <w:tcW w:w="1080" w:type="dxa"/>
          </w:tcPr>
          <w:p w14:paraId="57CF83C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4EFEFBA6" w14:textId="77777777" w:rsidR="00141201" w:rsidRPr="00141201" w:rsidRDefault="00141201" w:rsidP="001412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141201">
              <w:rPr>
                <w:rFonts w:ascii="Times New Roman" w:eastAsia="Calibri" w:hAnsi="Times New Roman" w:cs="Times New Roman"/>
                <w:sz w:val="24"/>
                <w:szCs w:val="24"/>
              </w:rPr>
              <w:t>ncome from other sources</w:t>
            </w:r>
          </w:p>
        </w:tc>
        <w:tc>
          <w:tcPr>
            <w:tcW w:w="1530" w:type="dxa"/>
          </w:tcPr>
          <w:p w14:paraId="2708FC67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16A50316" w14:textId="77777777" w:rsidTr="009961EC">
        <w:tc>
          <w:tcPr>
            <w:tcW w:w="1080" w:type="dxa"/>
          </w:tcPr>
          <w:p w14:paraId="703F39D3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49A356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Clubbing and aggregation of income</w:t>
            </w:r>
          </w:p>
        </w:tc>
        <w:tc>
          <w:tcPr>
            <w:tcW w:w="1530" w:type="dxa"/>
          </w:tcPr>
          <w:p w14:paraId="6B00BECF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6D4BACD4" w14:textId="77777777" w:rsidTr="009961EC">
        <w:tc>
          <w:tcPr>
            <w:tcW w:w="1080" w:type="dxa"/>
          </w:tcPr>
          <w:p w14:paraId="53742E72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B26A1E2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Set-off and carry forward of losses</w:t>
            </w:r>
          </w:p>
        </w:tc>
        <w:tc>
          <w:tcPr>
            <w:tcW w:w="1530" w:type="dxa"/>
          </w:tcPr>
          <w:p w14:paraId="041D261C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B439E89" w14:textId="77777777" w:rsidTr="009961EC">
        <w:trPr>
          <w:trHeight w:val="359"/>
        </w:trPr>
        <w:tc>
          <w:tcPr>
            <w:tcW w:w="1080" w:type="dxa"/>
          </w:tcPr>
          <w:p w14:paraId="0B3224C0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DB8843D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4AB5CB4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DACFCC5" w14:textId="77777777" w:rsidTr="009961EC">
        <w:tc>
          <w:tcPr>
            <w:tcW w:w="10080" w:type="dxa"/>
            <w:gridSpan w:val="3"/>
          </w:tcPr>
          <w:p w14:paraId="2C25B567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2024</w:t>
            </w:r>
          </w:p>
        </w:tc>
      </w:tr>
      <w:tr w:rsidR="00141201" w:rsidRPr="00362F12" w14:paraId="09E2CE2A" w14:textId="77777777" w:rsidTr="009961EC">
        <w:tc>
          <w:tcPr>
            <w:tcW w:w="1080" w:type="dxa"/>
          </w:tcPr>
          <w:p w14:paraId="3069EEEE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6AFFE05F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754F9A63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2972A487" w14:textId="77777777" w:rsidTr="009961EC">
        <w:tc>
          <w:tcPr>
            <w:tcW w:w="1080" w:type="dxa"/>
          </w:tcPr>
          <w:p w14:paraId="5D0BE105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BC46CC3" w14:textId="77777777" w:rsidR="00141201" w:rsidRPr="00AA07E7" w:rsidRDefault="00141201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Deduction from gross total income</w:t>
            </w:r>
          </w:p>
        </w:tc>
        <w:tc>
          <w:tcPr>
            <w:tcW w:w="1530" w:type="dxa"/>
          </w:tcPr>
          <w:p w14:paraId="298D368E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32996C38" w14:textId="77777777" w:rsidTr="009961EC">
        <w:tc>
          <w:tcPr>
            <w:tcW w:w="1080" w:type="dxa"/>
          </w:tcPr>
          <w:p w14:paraId="2E1E98B3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66D4D3B5" w14:textId="77777777" w:rsidR="00141201" w:rsidRPr="009668DA" w:rsidRDefault="00141201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1530" w:type="dxa"/>
          </w:tcPr>
          <w:p w14:paraId="0DCAA7F0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141201" w:rsidRPr="00362F12" w14:paraId="6657DE8D" w14:textId="77777777" w:rsidTr="009961EC">
        <w:tc>
          <w:tcPr>
            <w:tcW w:w="1080" w:type="dxa"/>
          </w:tcPr>
          <w:p w14:paraId="42D96581" w14:textId="77777777" w:rsidR="00141201" w:rsidRPr="0044029C" w:rsidRDefault="00141201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917D271" w14:textId="77777777" w:rsidR="00141201" w:rsidRPr="009668DA" w:rsidRDefault="00141201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Revision of unit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and 4</w:t>
            </w:r>
          </w:p>
        </w:tc>
        <w:tc>
          <w:tcPr>
            <w:tcW w:w="1530" w:type="dxa"/>
          </w:tcPr>
          <w:p w14:paraId="11F104F5" w14:textId="77777777" w:rsidR="00141201" w:rsidRPr="00362F12" w:rsidRDefault="00141201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5401C63A" w14:textId="77777777" w:rsidR="00E07A08" w:rsidRDefault="00E07A08"/>
    <w:p w14:paraId="631E7456" w14:textId="77777777" w:rsidR="00E07A08" w:rsidRDefault="00E07A08"/>
    <w:p w14:paraId="2261FC35" w14:textId="77777777" w:rsidR="00E07A08" w:rsidRDefault="00E07A08"/>
    <w:p w14:paraId="2415457D" w14:textId="77777777" w:rsidR="00E07A08" w:rsidRDefault="00E07A08"/>
    <w:p w14:paraId="5F1783C8" w14:textId="77777777" w:rsidR="00E07A08" w:rsidRDefault="00E07A08"/>
    <w:p w14:paraId="2427726A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185D0F6C" w14:textId="77777777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2024-25</w:t>
      </w:r>
    </w:p>
    <w:p w14:paraId="45255D94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 w:rsidR="00D349DD">
        <w:rPr>
          <w:rFonts w:ascii="Cambria" w:hAnsi="Cambria"/>
          <w:b/>
          <w:bCs/>
          <w:sz w:val="28"/>
          <w:szCs w:val="28"/>
        </w:rPr>
        <w:t xml:space="preserve"> Cost Accounting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>
        <w:rPr>
          <w:rFonts w:ascii="Cambria" w:hAnsi="Cambria"/>
          <w:b/>
          <w:bCs/>
          <w:sz w:val="28"/>
          <w:szCs w:val="28"/>
        </w:rPr>
        <w:t>5th</w:t>
      </w:r>
    </w:p>
    <w:p w14:paraId="4583CB36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Supriya  Dhankhar</w:t>
      </w:r>
      <w:proofErr w:type="gramEnd"/>
    </w:p>
    <w:p w14:paraId="6C17A54A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746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2160"/>
        <w:gridCol w:w="6753"/>
      </w:tblGrid>
      <w:tr w:rsidR="00E07A08" w:rsidRPr="00362F12" w14:paraId="7586478A" w14:textId="77777777" w:rsidTr="00D349DD">
        <w:trPr>
          <w:gridAfter w:val="1"/>
          <w:wAfter w:w="6753" w:type="dxa"/>
        </w:trPr>
        <w:tc>
          <w:tcPr>
            <w:tcW w:w="8550" w:type="dxa"/>
            <w:gridSpan w:val="2"/>
          </w:tcPr>
          <w:p w14:paraId="622CFD72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2024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14:paraId="7303D81A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592D9C8A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3B738121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D349DD" w:rsidRPr="00362F12" w14:paraId="72FE7742" w14:textId="77777777" w:rsidTr="00D349DD">
        <w:trPr>
          <w:gridAfter w:val="1"/>
          <w:wAfter w:w="6753" w:type="dxa"/>
          <w:trHeight w:val="647"/>
        </w:trPr>
        <w:tc>
          <w:tcPr>
            <w:tcW w:w="1080" w:type="dxa"/>
          </w:tcPr>
          <w:p w14:paraId="45DB33E6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0562C943" w14:textId="77777777" w:rsidR="00D349DD" w:rsidRPr="009668DA" w:rsidRDefault="00D349DD" w:rsidP="00996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 meaning, features , scope , techniques ,methods</w:t>
            </w:r>
          </w:p>
        </w:tc>
        <w:tc>
          <w:tcPr>
            <w:tcW w:w="2160" w:type="dxa"/>
          </w:tcPr>
          <w:p w14:paraId="39CFC67D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28F26EB1" w14:textId="77777777" w:rsidTr="00D349DD">
        <w:trPr>
          <w:gridAfter w:val="1"/>
          <w:wAfter w:w="6753" w:type="dxa"/>
          <w:trHeight w:val="629"/>
        </w:trPr>
        <w:tc>
          <w:tcPr>
            <w:tcW w:w="1080" w:type="dxa"/>
          </w:tcPr>
          <w:p w14:paraId="2732149E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74DABC4" w14:textId="77777777" w:rsidR="00D349DD" w:rsidRPr="009668DA" w:rsidRDefault="00D349DD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:objectives , importance and limitations; costing cost accountancy, cost centres and profit centres</w:t>
            </w:r>
          </w:p>
        </w:tc>
        <w:tc>
          <w:tcPr>
            <w:tcW w:w="2160" w:type="dxa"/>
          </w:tcPr>
          <w:p w14:paraId="09C36B27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01DB6F86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778D46A0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2024</w:t>
            </w:r>
          </w:p>
        </w:tc>
      </w:tr>
      <w:tr w:rsidR="00D349DD" w:rsidRPr="00362F12" w14:paraId="02FDD334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5A5223D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1C361035" w14:textId="77777777" w:rsidR="00D349DD" w:rsidRPr="009668DA" w:rsidRDefault="00D349DD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accounting and financial accounting differences. Material control: meaning objectives , material purchase procedure, fixation of inventory levels</w:t>
            </w:r>
          </w:p>
        </w:tc>
        <w:tc>
          <w:tcPr>
            <w:tcW w:w="2160" w:type="dxa"/>
          </w:tcPr>
          <w:p w14:paraId="61187999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6E3CCF57" w14:textId="77777777" w:rsidTr="00D349DD">
        <w:trPr>
          <w:gridAfter w:val="1"/>
          <w:wAfter w:w="6753" w:type="dxa"/>
          <w:trHeight w:val="584"/>
        </w:trPr>
        <w:tc>
          <w:tcPr>
            <w:tcW w:w="1080" w:type="dxa"/>
          </w:tcPr>
          <w:p w14:paraId="5E9C2597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75AF870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Methods of valuing material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issue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wastage of material</w:t>
            </w:r>
          </w:p>
        </w:tc>
        <w:tc>
          <w:tcPr>
            <w:tcW w:w="2160" w:type="dxa"/>
          </w:tcPr>
          <w:p w14:paraId="67F99E5A" w14:textId="77777777" w:rsidR="00D349DD" w:rsidRPr="00362F12" w:rsidRDefault="00D349DD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2B5EED0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2DEB24FB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0F68C13" w14:textId="77777777" w:rsidR="00D349DD" w:rsidRPr="00AA07E7" w:rsidRDefault="00D349DD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questions and problem taking , tests</w:t>
            </w:r>
          </w:p>
        </w:tc>
        <w:tc>
          <w:tcPr>
            <w:tcW w:w="2160" w:type="dxa"/>
          </w:tcPr>
          <w:p w14:paraId="7D68750A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056E0DF1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73B905A1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1C19DFA3" w14:textId="77777777" w:rsidR="00D349DD" w:rsidRPr="00AA07E7" w:rsidRDefault="00D349DD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Labour cost control</w:t>
            </w:r>
          </w:p>
        </w:tc>
        <w:tc>
          <w:tcPr>
            <w:tcW w:w="2160" w:type="dxa"/>
          </w:tcPr>
          <w:p w14:paraId="27A5244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4DF41332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6A198EF8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718EB7AD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 systems , incentive wage plan  with practical questions</w:t>
            </w:r>
          </w:p>
        </w:tc>
        <w:tc>
          <w:tcPr>
            <w:tcW w:w="2160" w:type="dxa"/>
          </w:tcPr>
          <w:p w14:paraId="0B29642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0C00D53" w14:textId="77777777" w:rsidTr="00D349DD">
        <w:tc>
          <w:tcPr>
            <w:tcW w:w="10710" w:type="dxa"/>
            <w:gridSpan w:val="3"/>
          </w:tcPr>
          <w:p w14:paraId="279135A4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2024</w:t>
            </w:r>
          </w:p>
        </w:tc>
        <w:tc>
          <w:tcPr>
            <w:tcW w:w="6753" w:type="dxa"/>
          </w:tcPr>
          <w:p w14:paraId="08C38B34" w14:textId="77777777" w:rsidR="00D349DD" w:rsidRPr="00AA07E7" w:rsidRDefault="00D349DD" w:rsidP="00D349DD">
            <w:pPr>
              <w:ind w:left="-558" w:firstLine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9DD" w:rsidRPr="00362F12" w14:paraId="7A9BEBC6" w14:textId="77777777" w:rsidTr="00D349DD">
        <w:trPr>
          <w:gridAfter w:val="1"/>
          <w:wAfter w:w="6753" w:type="dxa"/>
          <w:trHeight w:val="413"/>
        </w:trPr>
        <w:tc>
          <w:tcPr>
            <w:tcW w:w="1080" w:type="dxa"/>
          </w:tcPr>
          <w:p w14:paraId="72CC1545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1A58FC64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Overheads : meaning and types , collection , classification ; Allocation</w:t>
            </w:r>
          </w:p>
        </w:tc>
        <w:tc>
          <w:tcPr>
            <w:tcW w:w="2160" w:type="dxa"/>
          </w:tcPr>
          <w:p w14:paraId="62D759C6" w14:textId="77777777" w:rsidR="00D349DD" w:rsidRPr="00362F12" w:rsidRDefault="00D349DD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09C8F2E" w14:textId="77777777" w:rsidTr="00D349DD">
        <w:trPr>
          <w:gridAfter w:val="1"/>
          <w:wAfter w:w="6753" w:type="dxa"/>
          <w:trHeight w:val="323"/>
        </w:trPr>
        <w:tc>
          <w:tcPr>
            <w:tcW w:w="1080" w:type="dxa"/>
          </w:tcPr>
          <w:p w14:paraId="4AB10BE2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0521A7CF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Apportionment and absorption of overheads, presentation and group discussions.</w:t>
            </w:r>
          </w:p>
        </w:tc>
        <w:tc>
          <w:tcPr>
            <w:tcW w:w="2160" w:type="dxa"/>
          </w:tcPr>
          <w:p w14:paraId="772F675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B29D0AC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12DCD6C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152E8FDD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3651CCC7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D349DD" w:rsidRPr="00362F12" w14:paraId="35D648AC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0E37434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791CF11A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 , assignment and tests</w:t>
            </w:r>
          </w:p>
        </w:tc>
        <w:tc>
          <w:tcPr>
            <w:tcW w:w="2160" w:type="dxa"/>
          </w:tcPr>
          <w:p w14:paraId="665A6B61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62F798F4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78AEBF8E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D349DD" w:rsidRPr="00362F12" w14:paraId="1A4219FF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FB3B7E9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CA3355E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and output costing, cost sheets</w:t>
            </w:r>
          </w:p>
        </w:tc>
        <w:tc>
          <w:tcPr>
            <w:tcW w:w="2160" w:type="dxa"/>
          </w:tcPr>
          <w:p w14:paraId="5C433B2D" w14:textId="77777777" w:rsidR="00D349DD" w:rsidRPr="00362F12" w:rsidRDefault="00D349DD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1ED3A681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74EC0DA5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ED4741F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 of tender price , production account and doubt classes</w:t>
            </w:r>
          </w:p>
        </w:tc>
        <w:tc>
          <w:tcPr>
            <w:tcW w:w="2160" w:type="dxa"/>
          </w:tcPr>
          <w:p w14:paraId="5777826E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A6718D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38A775F6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B6522B5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Reconciliation of cost and financial accounts</w:t>
            </w:r>
          </w:p>
        </w:tc>
        <w:tc>
          <w:tcPr>
            <w:tcW w:w="2160" w:type="dxa"/>
          </w:tcPr>
          <w:p w14:paraId="41F1200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79A62917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4031D271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52631211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Practical problems </w:t>
            </w:r>
          </w:p>
        </w:tc>
        <w:tc>
          <w:tcPr>
            <w:tcW w:w="2160" w:type="dxa"/>
          </w:tcPr>
          <w:p w14:paraId="3DB8E7EC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BB22892" w14:textId="77777777" w:rsidTr="00D349DD">
        <w:trPr>
          <w:gridAfter w:val="1"/>
          <w:wAfter w:w="6753" w:type="dxa"/>
          <w:trHeight w:val="359"/>
        </w:trPr>
        <w:tc>
          <w:tcPr>
            <w:tcW w:w="1080" w:type="dxa"/>
          </w:tcPr>
          <w:p w14:paraId="768347D2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256735DB" w14:textId="77777777" w:rsidR="00D349DD" w:rsidRPr="00AA07E7" w:rsidRDefault="00D349DD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Miscellaneous practical questions</w:t>
            </w:r>
          </w:p>
        </w:tc>
        <w:tc>
          <w:tcPr>
            <w:tcW w:w="2160" w:type="dxa"/>
          </w:tcPr>
          <w:p w14:paraId="0389E210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017D4D9D" w14:textId="77777777" w:rsidTr="00D349DD">
        <w:trPr>
          <w:gridAfter w:val="1"/>
          <w:wAfter w:w="6753" w:type="dxa"/>
        </w:trPr>
        <w:tc>
          <w:tcPr>
            <w:tcW w:w="10710" w:type="dxa"/>
            <w:gridSpan w:val="3"/>
          </w:tcPr>
          <w:p w14:paraId="5CCB620C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2024</w:t>
            </w:r>
          </w:p>
        </w:tc>
      </w:tr>
      <w:tr w:rsidR="00D349DD" w:rsidRPr="00362F12" w14:paraId="4878A099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3F173F0D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9DAA658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2160" w:type="dxa"/>
          </w:tcPr>
          <w:p w14:paraId="542C745B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8C8D6FE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56B5E9BE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BD507E6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2160" w:type="dxa"/>
          </w:tcPr>
          <w:p w14:paraId="569CCF48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322C6DE2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2BECC64F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35809E17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unit3</w:t>
            </w:r>
          </w:p>
        </w:tc>
        <w:tc>
          <w:tcPr>
            <w:tcW w:w="2160" w:type="dxa"/>
          </w:tcPr>
          <w:p w14:paraId="223DA695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D349DD" w:rsidRPr="00362F12" w14:paraId="596B02BD" w14:textId="77777777" w:rsidTr="00D349DD">
        <w:trPr>
          <w:gridAfter w:val="1"/>
          <w:wAfter w:w="6753" w:type="dxa"/>
        </w:trPr>
        <w:tc>
          <w:tcPr>
            <w:tcW w:w="1080" w:type="dxa"/>
          </w:tcPr>
          <w:p w14:paraId="6D804314" w14:textId="77777777" w:rsidR="00D349DD" w:rsidRPr="0044029C" w:rsidRDefault="00D349DD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6C9A3725" w14:textId="77777777" w:rsidR="00D349DD" w:rsidRPr="009668DA" w:rsidRDefault="00D349DD" w:rsidP="009961EC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68DA"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2160" w:type="dxa"/>
          </w:tcPr>
          <w:p w14:paraId="73428165" w14:textId="77777777" w:rsidR="00D349DD" w:rsidRPr="00362F12" w:rsidRDefault="00D349DD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79550105" w14:textId="77777777" w:rsidR="00E07A08" w:rsidRDefault="00E07A08"/>
    <w:p w14:paraId="4D152064" w14:textId="77777777" w:rsidR="00E07A08" w:rsidRDefault="00E07A08"/>
    <w:p w14:paraId="11CBCDD3" w14:textId="77777777" w:rsidR="00E07A08" w:rsidRDefault="00E07A08"/>
    <w:p w14:paraId="52A3DE62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                 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7397416C" w14:textId="77777777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2024-25</w:t>
      </w:r>
    </w:p>
    <w:p w14:paraId="0CB5B4B0" w14:textId="2ABFE54A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="00F60557">
        <w:rPr>
          <w:rFonts w:ascii="Cambria" w:hAnsi="Cambria"/>
          <w:b/>
          <w:bCs/>
          <w:sz w:val="28"/>
          <w:szCs w:val="28"/>
        </w:rPr>
        <w:t>Financial Market Opera</w:t>
      </w:r>
      <w:r w:rsidR="00CD0669">
        <w:rPr>
          <w:rFonts w:ascii="Cambria" w:hAnsi="Cambria"/>
          <w:b/>
          <w:bCs/>
          <w:sz w:val="28"/>
          <w:szCs w:val="28"/>
        </w:rPr>
        <w:t xml:space="preserve">tion                                 </w:t>
      </w:r>
      <w:r w:rsidRPr="00362F12">
        <w:rPr>
          <w:rFonts w:ascii="Cambria" w:hAnsi="Cambria"/>
          <w:b/>
          <w:bCs/>
          <w:sz w:val="28"/>
          <w:szCs w:val="28"/>
        </w:rPr>
        <w:t xml:space="preserve">SEMESTER: </w:t>
      </w:r>
      <w:r>
        <w:rPr>
          <w:rFonts w:ascii="Cambria" w:hAnsi="Cambria"/>
          <w:b/>
          <w:bCs/>
          <w:sz w:val="28"/>
          <w:szCs w:val="28"/>
        </w:rPr>
        <w:t>5th</w:t>
      </w:r>
    </w:p>
    <w:p w14:paraId="31E17F82" w14:textId="77777777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Supriya  Dhankhar</w:t>
      </w:r>
      <w:proofErr w:type="gramEnd"/>
    </w:p>
    <w:p w14:paraId="32E56137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07A08" w:rsidRPr="00362F12" w14:paraId="6E8D4E16" w14:textId="77777777" w:rsidTr="009961EC">
        <w:tc>
          <w:tcPr>
            <w:tcW w:w="8550" w:type="dxa"/>
            <w:gridSpan w:val="2"/>
          </w:tcPr>
          <w:p w14:paraId="24CF3D4B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2024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3D6F3692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2AB0E26E" w14:textId="77777777" w:rsidTr="009961EC">
        <w:tc>
          <w:tcPr>
            <w:tcW w:w="10080" w:type="dxa"/>
            <w:gridSpan w:val="3"/>
          </w:tcPr>
          <w:p w14:paraId="3DF99409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E07A08" w:rsidRPr="00362F12" w14:paraId="1A521EB8" w14:textId="77777777" w:rsidTr="00CD0669">
        <w:trPr>
          <w:trHeight w:val="334"/>
        </w:trPr>
        <w:tc>
          <w:tcPr>
            <w:tcW w:w="1080" w:type="dxa"/>
          </w:tcPr>
          <w:p w14:paraId="5EEB6289" w14:textId="1ECC0A32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0730140A" w14:textId="733DB197" w:rsidR="00E07A08" w:rsidRPr="009668DA" w:rsidRDefault="00F60557" w:rsidP="00CD06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ndian Money Markets Composition and Structure</w:t>
            </w:r>
          </w:p>
        </w:tc>
        <w:tc>
          <w:tcPr>
            <w:tcW w:w="1530" w:type="dxa"/>
          </w:tcPr>
          <w:p w14:paraId="5A7D772F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206A0CD6" w14:textId="77777777" w:rsidTr="00CD0669">
        <w:trPr>
          <w:trHeight w:val="412"/>
        </w:trPr>
        <w:tc>
          <w:tcPr>
            <w:tcW w:w="1080" w:type="dxa"/>
          </w:tcPr>
          <w:p w14:paraId="5B7127BF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1F0EBF5A" w14:textId="3CB376A6" w:rsidR="00F60557" w:rsidRPr="009668DA" w:rsidRDefault="00F60557" w:rsidP="00F605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ndian Money Markets Composition and Structure</w:t>
            </w:r>
          </w:p>
        </w:tc>
        <w:tc>
          <w:tcPr>
            <w:tcW w:w="1530" w:type="dxa"/>
          </w:tcPr>
          <w:p w14:paraId="13CFA7EE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530C43A0" w14:textId="77777777" w:rsidTr="009961EC">
        <w:tc>
          <w:tcPr>
            <w:tcW w:w="10080" w:type="dxa"/>
            <w:gridSpan w:val="3"/>
          </w:tcPr>
          <w:p w14:paraId="1F7B2A23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2024</w:t>
            </w:r>
          </w:p>
        </w:tc>
      </w:tr>
      <w:tr w:rsidR="00F60557" w:rsidRPr="00362F12" w14:paraId="6257EFB7" w14:textId="77777777" w:rsidTr="009961EC">
        <w:tc>
          <w:tcPr>
            <w:tcW w:w="1080" w:type="dxa"/>
          </w:tcPr>
          <w:p w14:paraId="188B32D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2F29E9D3" w14:textId="7CF1C1C4" w:rsidR="00F60557" w:rsidRPr="009668DA" w:rsidRDefault="00F60557" w:rsidP="00F605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Acceptance </w:t>
            </w:r>
            <w:proofErr w:type="gramStart"/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houses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 Discount houses and  Call money market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 xml:space="preserve"> Recent trends in Indian money market.</w:t>
            </w:r>
          </w:p>
        </w:tc>
        <w:tc>
          <w:tcPr>
            <w:tcW w:w="1530" w:type="dxa"/>
          </w:tcPr>
          <w:p w14:paraId="75FC1253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26D729CC" w14:textId="77777777" w:rsidTr="00CD0669">
        <w:trPr>
          <w:trHeight w:val="615"/>
        </w:trPr>
        <w:tc>
          <w:tcPr>
            <w:tcW w:w="1080" w:type="dxa"/>
          </w:tcPr>
          <w:p w14:paraId="6294192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669670B8" w14:textId="6DCA2523" w:rsidR="00F60557" w:rsidRPr="00AA07E7" w:rsidRDefault="00F60557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Capital Market : Security market- (a) New Issue Market (b) Secondary market; functions and role of stock exchange listing,</w:t>
            </w:r>
          </w:p>
        </w:tc>
        <w:tc>
          <w:tcPr>
            <w:tcW w:w="1530" w:type="dxa"/>
          </w:tcPr>
          <w:p w14:paraId="346F247A" w14:textId="77777777" w:rsidR="00F60557" w:rsidRPr="00362F12" w:rsidRDefault="00F60557" w:rsidP="00F6055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58C73549" w14:textId="77777777" w:rsidTr="009961EC">
        <w:tc>
          <w:tcPr>
            <w:tcW w:w="1080" w:type="dxa"/>
          </w:tcPr>
          <w:p w14:paraId="276B49E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59FF181B" w14:textId="666DBDFA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rocedure and legal requirements Public issue pricing and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Tests and problem taking.</w:t>
            </w:r>
          </w:p>
        </w:tc>
        <w:tc>
          <w:tcPr>
            <w:tcW w:w="1530" w:type="dxa"/>
          </w:tcPr>
          <w:p w14:paraId="2A4CA0F2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08774F92" w14:textId="77777777" w:rsidTr="009961EC">
        <w:tc>
          <w:tcPr>
            <w:tcW w:w="1080" w:type="dxa"/>
          </w:tcPr>
          <w:p w14:paraId="6D54156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DC5C8C3" w14:textId="62A3E433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Stock exchange - National Stock Exchange and over the Counter exchangers</w:t>
            </w:r>
            <w:proofErr w:type="gramStart"/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30" w:type="dxa"/>
          </w:tcPr>
          <w:p w14:paraId="37B3D175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758B03A5" w14:textId="77777777" w:rsidTr="009961EC">
        <w:tc>
          <w:tcPr>
            <w:tcW w:w="1080" w:type="dxa"/>
          </w:tcPr>
          <w:p w14:paraId="64345440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6910EA4" w14:textId="26A67CF9" w:rsidR="00F60557" w:rsidRPr="00AA07E7" w:rsidRDefault="00F60557" w:rsidP="00F60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 and presentations.</w:t>
            </w:r>
          </w:p>
        </w:tc>
        <w:tc>
          <w:tcPr>
            <w:tcW w:w="1530" w:type="dxa"/>
          </w:tcPr>
          <w:p w14:paraId="45EB78ED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39E78861" w14:textId="77777777" w:rsidTr="009961EC">
        <w:tc>
          <w:tcPr>
            <w:tcW w:w="10080" w:type="dxa"/>
            <w:gridSpan w:val="3"/>
          </w:tcPr>
          <w:p w14:paraId="7117D231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2024</w:t>
            </w:r>
          </w:p>
        </w:tc>
      </w:tr>
      <w:tr w:rsidR="00F60557" w:rsidRPr="00362F12" w14:paraId="19AAA787" w14:textId="77777777" w:rsidTr="009961EC">
        <w:trPr>
          <w:trHeight w:val="413"/>
        </w:trPr>
        <w:tc>
          <w:tcPr>
            <w:tcW w:w="1080" w:type="dxa"/>
          </w:tcPr>
          <w:p w14:paraId="0267BE5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0F2CB60" w14:textId="77777777" w:rsidR="00F60557" w:rsidRPr="00F60557" w:rsidRDefault="00F60557" w:rsidP="00CD06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SEBI - Introduction, Role, Its powers, Objectives, Scope &amp; Functions.</w:t>
            </w:r>
          </w:p>
          <w:p w14:paraId="60FDE5EC" w14:textId="2D712095" w:rsidR="00F60557" w:rsidRPr="00AA07E7" w:rsidRDefault="00F60557" w:rsidP="00CD06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557">
              <w:rPr>
                <w:rFonts w:ascii="Times New Roman" w:hAnsi="Times New Roman" w:cs="Times New Roman"/>
                <w:sz w:val="24"/>
                <w:szCs w:val="24"/>
              </w:rPr>
              <w:t>Investors Protection:- Grievances concerning stock exchange and dealings and their removal; grievance cell in stock exchange</w:t>
            </w:r>
          </w:p>
        </w:tc>
        <w:tc>
          <w:tcPr>
            <w:tcW w:w="1530" w:type="dxa"/>
          </w:tcPr>
          <w:p w14:paraId="076A722C" w14:textId="77777777" w:rsidR="00F60557" w:rsidRPr="00362F12" w:rsidRDefault="00F60557" w:rsidP="00F60557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6C987366" w14:textId="77777777" w:rsidTr="009961EC">
        <w:trPr>
          <w:trHeight w:val="323"/>
        </w:trPr>
        <w:tc>
          <w:tcPr>
            <w:tcW w:w="1080" w:type="dxa"/>
          </w:tcPr>
          <w:p w14:paraId="42E99998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6B634DD" w14:textId="4FA4C4BB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SEBI: Company law Board: Press remedy through courts.</w:t>
            </w:r>
          </w:p>
        </w:tc>
        <w:tc>
          <w:tcPr>
            <w:tcW w:w="1530" w:type="dxa"/>
          </w:tcPr>
          <w:p w14:paraId="6716B130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48097D3D" w14:textId="77777777" w:rsidTr="009961EC">
        <w:tc>
          <w:tcPr>
            <w:tcW w:w="1080" w:type="dxa"/>
          </w:tcPr>
          <w:p w14:paraId="2F8FFEA6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229040A" w14:textId="4CBCAD9F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Functionaries on stock exchanges:- Brokers, Sub brokers, Market makers, Jobbers, Portfolio Consultants, Institutional Investors, Depository.</w:t>
            </w:r>
          </w:p>
        </w:tc>
        <w:tc>
          <w:tcPr>
            <w:tcW w:w="1530" w:type="dxa"/>
          </w:tcPr>
          <w:p w14:paraId="3A8CD664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F60557" w:rsidRPr="00362F12" w14:paraId="016223E5" w14:textId="77777777" w:rsidTr="009961EC">
        <w:tc>
          <w:tcPr>
            <w:tcW w:w="1080" w:type="dxa"/>
          </w:tcPr>
          <w:p w14:paraId="2F166EDE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0AA80F19" w14:textId="518167A8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, Assignment, Presentation</w:t>
            </w:r>
          </w:p>
        </w:tc>
        <w:tc>
          <w:tcPr>
            <w:tcW w:w="1530" w:type="dxa"/>
          </w:tcPr>
          <w:p w14:paraId="6C57DA64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1CB1A10E" w14:textId="77777777" w:rsidTr="009961EC">
        <w:tc>
          <w:tcPr>
            <w:tcW w:w="10080" w:type="dxa"/>
            <w:gridSpan w:val="3"/>
          </w:tcPr>
          <w:p w14:paraId="2D07BB85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F60557" w:rsidRPr="00362F12" w14:paraId="5E0467D7" w14:textId="77777777" w:rsidTr="009961EC">
        <w:tc>
          <w:tcPr>
            <w:tcW w:w="1080" w:type="dxa"/>
          </w:tcPr>
          <w:p w14:paraId="657C5CD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6F0319AE" w14:textId="7969314A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inancial Services</w:t>
            </w:r>
            <w:proofErr w:type="gramStart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  <w:proofErr w:type="gramEnd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 xml:space="preserve"> Merchant Banking - Functions and Roles; SEBI guidelines; credit rating - concept, functions, and types.</w:t>
            </w:r>
          </w:p>
        </w:tc>
        <w:tc>
          <w:tcPr>
            <w:tcW w:w="1530" w:type="dxa"/>
          </w:tcPr>
          <w:p w14:paraId="64FD21BE" w14:textId="77777777" w:rsidR="00F60557" w:rsidRPr="00362F12" w:rsidRDefault="00F60557" w:rsidP="00F60557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0928A335" w14:textId="77777777" w:rsidTr="009961EC">
        <w:tc>
          <w:tcPr>
            <w:tcW w:w="1080" w:type="dxa"/>
          </w:tcPr>
          <w:p w14:paraId="6A107992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514C769" w14:textId="74961891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ole, Policy measures relating to Development Financial Institution in India.</w:t>
            </w:r>
          </w:p>
        </w:tc>
        <w:tc>
          <w:tcPr>
            <w:tcW w:w="1530" w:type="dxa"/>
          </w:tcPr>
          <w:p w14:paraId="5932B3CD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2D1A9597" w14:textId="77777777" w:rsidTr="009961EC">
        <w:tc>
          <w:tcPr>
            <w:tcW w:w="1080" w:type="dxa"/>
          </w:tcPr>
          <w:p w14:paraId="7709D2A9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4EE39641" w14:textId="002B6E0E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Products &amp; Services offered by IFCI, IDBI</w:t>
            </w:r>
            <w:proofErr w:type="gramStart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,IIBI</w:t>
            </w:r>
            <w:proofErr w:type="gramEnd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, SIDBI, IDFCL, EXIM, NABARD &amp; ICICI.</w:t>
            </w:r>
          </w:p>
        </w:tc>
        <w:tc>
          <w:tcPr>
            <w:tcW w:w="1530" w:type="dxa"/>
          </w:tcPr>
          <w:p w14:paraId="0C081502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47112FC6" w14:textId="77777777" w:rsidTr="009961EC">
        <w:tc>
          <w:tcPr>
            <w:tcW w:w="1080" w:type="dxa"/>
          </w:tcPr>
          <w:p w14:paraId="6FE98D9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6DEA65A6" w14:textId="3DC16857" w:rsidR="00F60557" w:rsidRPr="00AA07E7" w:rsidRDefault="00A1205A" w:rsidP="00CD0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Products &amp; Services offered by IFCI, IDBI</w:t>
            </w:r>
            <w:proofErr w:type="gramStart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,IIBI</w:t>
            </w:r>
            <w:proofErr w:type="gramEnd"/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, SIDBI, IDFCL, EXIM, NABARD &amp; ICICI.</w:t>
            </w:r>
          </w:p>
        </w:tc>
        <w:tc>
          <w:tcPr>
            <w:tcW w:w="1530" w:type="dxa"/>
          </w:tcPr>
          <w:p w14:paraId="544A7256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72132084" w14:textId="77777777" w:rsidTr="009961EC">
        <w:trPr>
          <w:trHeight w:val="359"/>
        </w:trPr>
        <w:tc>
          <w:tcPr>
            <w:tcW w:w="1080" w:type="dxa"/>
          </w:tcPr>
          <w:p w14:paraId="7962934C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55B9B8AE" w14:textId="63B86E33" w:rsidR="00F60557" w:rsidRPr="00AA07E7" w:rsidRDefault="00A1205A" w:rsidP="00F60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5A">
              <w:rPr>
                <w:rFonts w:ascii="Times New Roman" w:hAnsi="Times New Roman" w:cs="Times New Roman"/>
                <w:sz w:val="24"/>
                <w:szCs w:val="24"/>
              </w:rPr>
              <w:t>Meaning and benefits of mutual funds, types, SEBI guidelines.</w:t>
            </w:r>
          </w:p>
        </w:tc>
        <w:tc>
          <w:tcPr>
            <w:tcW w:w="1530" w:type="dxa"/>
          </w:tcPr>
          <w:p w14:paraId="50EEBE9B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0557" w:rsidRPr="00362F12" w14:paraId="5EDD4B7D" w14:textId="77777777" w:rsidTr="009961EC">
        <w:tc>
          <w:tcPr>
            <w:tcW w:w="10080" w:type="dxa"/>
            <w:gridSpan w:val="3"/>
          </w:tcPr>
          <w:p w14:paraId="62D34A7B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2024</w:t>
            </w:r>
          </w:p>
        </w:tc>
      </w:tr>
      <w:tr w:rsidR="00F60557" w:rsidRPr="00362F12" w14:paraId="17321A75" w14:textId="77777777" w:rsidTr="009961EC">
        <w:tc>
          <w:tcPr>
            <w:tcW w:w="1080" w:type="dxa"/>
          </w:tcPr>
          <w:p w14:paraId="6AA5EF72" w14:textId="77777777" w:rsidR="00F60557" w:rsidRPr="0044029C" w:rsidRDefault="00F60557" w:rsidP="00F6055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ADFDDF9" w14:textId="159BEC88" w:rsidR="00F60557" w:rsidRPr="009668DA" w:rsidRDefault="00A1205A" w:rsidP="00F60557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1530" w:type="dxa"/>
          </w:tcPr>
          <w:p w14:paraId="7953996E" w14:textId="77777777" w:rsidR="00F60557" w:rsidRPr="00362F12" w:rsidRDefault="00F60557" w:rsidP="00F60557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189699B0" w14:textId="77777777" w:rsidTr="009961EC">
        <w:tc>
          <w:tcPr>
            <w:tcW w:w="1080" w:type="dxa"/>
          </w:tcPr>
          <w:p w14:paraId="782DB9F7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0D44332B" w14:textId="00498C08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1530" w:type="dxa"/>
          </w:tcPr>
          <w:p w14:paraId="0C6BA49C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79788194" w14:textId="77777777" w:rsidTr="009961EC">
        <w:tc>
          <w:tcPr>
            <w:tcW w:w="1080" w:type="dxa"/>
          </w:tcPr>
          <w:p w14:paraId="6492C46F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6D86CBCF" w14:textId="7B106822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3</w:t>
            </w:r>
          </w:p>
        </w:tc>
        <w:tc>
          <w:tcPr>
            <w:tcW w:w="1530" w:type="dxa"/>
          </w:tcPr>
          <w:p w14:paraId="6745BD35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A1205A" w:rsidRPr="00362F12" w14:paraId="1705007F" w14:textId="77777777" w:rsidTr="009961EC">
        <w:tc>
          <w:tcPr>
            <w:tcW w:w="1080" w:type="dxa"/>
          </w:tcPr>
          <w:p w14:paraId="1F0FF71D" w14:textId="77777777" w:rsidR="00A1205A" w:rsidRPr="0044029C" w:rsidRDefault="00A1205A" w:rsidP="00A1205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287E030" w14:textId="71DADCC4" w:rsidR="00A1205A" w:rsidRPr="009668DA" w:rsidRDefault="00A1205A" w:rsidP="00A1205A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1530" w:type="dxa"/>
          </w:tcPr>
          <w:p w14:paraId="71B0644E" w14:textId="77777777" w:rsidR="00A1205A" w:rsidRPr="00362F12" w:rsidRDefault="00A1205A" w:rsidP="00A1205A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p w14:paraId="35F0BADD" w14:textId="77777777" w:rsidR="00E07A08" w:rsidRDefault="00E07A08"/>
    <w:p w14:paraId="2F40782D" w14:textId="0338BF0F" w:rsidR="00F21138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                                          </w:t>
      </w:r>
    </w:p>
    <w:p w14:paraId="3246B670" w14:textId="77777777" w:rsidR="00CD0669" w:rsidRDefault="00CD0669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4E981D78" w14:textId="77777777" w:rsidR="00CD0669" w:rsidRDefault="00CD0669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19B3398C" w14:textId="77777777" w:rsidR="00CD0669" w:rsidRDefault="00CD0669" w:rsidP="00790D53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14:paraId="4DDE164E" w14:textId="16BADCBF" w:rsidR="00E07A08" w:rsidRPr="00362F12" w:rsidRDefault="00E07A08" w:rsidP="00CD0669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GOVT. COLLEGE JASSIA (ROHTAK)</w:t>
      </w:r>
    </w:p>
    <w:p w14:paraId="5C0A9C2E" w14:textId="77777777" w:rsidR="00E07A08" w:rsidRPr="00362F12" w:rsidRDefault="00E07A08" w:rsidP="00E07A08">
      <w:pPr>
        <w:spacing w:after="0" w:line="240" w:lineRule="auto"/>
        <w:ind w:left="142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LESSON PLAN FOR THE SESSION 2024-25</w:t>
      </w:r>
    </w:p>
    <w:p w14:paraId="1E16757E" w14:textId="6B2B3B91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SUBJECT:</w:t>
      </w:r>
      <w:r>
        <w:rPr>
          <w:rFonts w:ascii="Cambria" w:hAnsi="Cambria"/>
          <w:b/>
          <w:bCs/>
          <w:sz w:val="28"/>
          <w:szCs w:val="28"/>
        </w:rPr>
        <w:tab/>
      </w:r>
      <w:r w:rsidR="00F64176">
        <w:rPr>
          <w:rFonts w:ascii="Cambria" w:hAnsi="Cambria"/>
          <w:b/>
          <w:bCs/>
          <w:sz w:val="28"/>
          <w:szCs w:val="28"/>
        </w:rPr>
        <w:t>Business Communication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</w:r>
      <w:r w:rsidRPr="00362F12">
        <w:rPr>
          <w:rFonts w:ascii="Cambria" w:hAnsi="Cambria"/>
          <w:b/>
          <w:bCs/>
          <w:sz w:val="28"/>
          <w:szCs w:val="28"/>
        </w:rPr>
        <w:t xml:space="preserve">       SEMESTER: </w:t>
      </w:r>
      <w:r w:rsidR="00F64176">
        <w:rPr>
          <w:rFonts w:ascii="Cambria" w:hAnsi="Cambria"/>
          <w:b/>
          <w:bCs/>
          <w:sz w:val="28"/>
          <w:szCs w:val="28"/>
        </w:rPr>
        <w:t>1st</w:t>
      </w:r>
    </w:p>
    <w:p w14:paraId="5EA62203" w14:textId="3CC89CDB" w:rsidR="00E07A08" w:rsidRPr="00362F12" w:rsidRDefault="00E07A08" w:rsidP="00E07A08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  <w:r w:rsidRPr="00362F12">
        <w:rPr>
          <w:rFonts w:ascii="Cambria" w:hAnsi="Cambria"/>
          <w:b/>
          <w:bCs/>
          <w:sz w:val="28"/>
          <w:szCs w:val="28"/>
        </w:rPr>
        <w:t>TEACHER’S NAME: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362F12">
        <w:rPr>
          <w:rFonts w:ascii="Cambria" w:hAnsi="Cambria"/>
          <w:b/>
          <w:bCs/>
          <w:sz w:val="28"/>
          <w:szCs w:val="28"/>
        </w:rPr>
        <w:t xml:space="preserve"> </w:t>
      </w:r>
      <w:proofErr w:type="gramStart"/>
      <w:r>
        <w:rPr>
          <w:rFonts w:ascii="Cambria" w:hAnsi="Cambria"/>
          <w:b/>
          <w:bCs/>
          <w:sz w:val="28"/>
          <w:szCs w:val="28"/>
        </w:rPr>
        <w:t>Supriya  Dhankhar</w:t>
      </w:r>
      <w:proofErr w:type="gramEnd"/>
      <w:r w:rsidR="00C91B61">
        <w:rPr>
          <w:rFonts w:ascii="Cambria" w:hAnsi="Cambria"/>
          <w:b/>
          <w:bCs/>
          <w:sz w:val="28"/>
          <w:szCs w:val="28"/>
        </w:rPr>
        <w:t xml:space="preserve"> </w:t>
      </w:r>
    </w:p>
    <w:p w14:paraId="2673B29F" w14:textId="77777777" w:rsidR="00E07A08" w:rsidRPr="00362F12" w:rsidRDefault="00E07A08" w:rsidP="00E07A08">
      <w:pPr>
        <w:spacing w:after="0" w:line="240" w:lineRule="auto"/>
        <w:ind w:left="142"/>
        <w:rPr>
          <w:rFonts w:ascii="Cambria" w:hAnsi="Cambria"/>
          <w:sz w:val="28"/>
          <w:szCs w:val="28"/>
        </w:rPr>
      </w:pP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470"/>
        <w:gridCol w:w="1530"/>
      </w:tblGrid>
      <w:tr w:rsidR="00E07A08" w:rsidRPr="00362F12" w14:paraId="31844DE2" w14:textId="77777777" w:rsidTr="009961EC">
        <w:tc>
          <w:tcPr>
            <w:tcW w:w="8550" w:type="dxa"/>
            <w:gridSpan w:val="2"/>
          </w:tcPr>
          <w:p w14:paraId="3F9835F5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</w:rPr>
              <w:t>Lesson Plan for the session 2024</w:t>
            </w: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>-2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14:paraId="4D5ADAAF" w14:textId="77777777" w:rsidR="00E07A08" w:rsidRPr="00362F12" w:rsidRDefault="00E07A08" w:rsidP="009961EC">
            <w:pPr>
              <w:spacing w:after="0" w:line="240" w:lineRule="auto"/>
              <w:ind w:left="142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362F12">
              <w:rPr>
                <w:rFonts w:ascii="Cambria" w:hAnsi="Cambria"/>
                <w:b/>
                <w:bCs/>
                <w:sz w:val="28"/>
                <w:szCs w:val="28"/>
              </w:rPr>
              <w:t xml:space="preserve">Remark </w:t>
            </w:r>
          </w:p>
        </w:tc>
      </w:tr>
      <w:tr w:rsidR="00E07A08" w:rsidRPr="00362F12" w14:paraId="67190CBE" w14:textId="77777777" w:rsidTr="009961EC">
        <w:tc>
          <w:tcPr>
            <w:tcW w:w="10080" w:type="dxa"/>
            <w:gridSpan w:val="3"/>
          </w:tcPr>
          <w:p w14:paraId="3BAC9691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JULY 2024</w:t>
            </w:r>
          </w:p>
        </w:tc>
      </w:tr>
      <w:tr w:rsidR="00E07A08" w:rsidRPr="00362F12" w14:paraId="565EC10D" w14:textId="77777777" w:rsidTr="009961EC">
        <w:trPr>
          <w:trHeight w:val="647"/>
        </w:trPr>
        <w:tc>
          <w:tcPr>
            <w:tcW w:w="1080" w:type="dxa"/>
          </w:tcPr>
          <w:p w14:paraId="470ACD95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</w:tc>
        <w:tc>
          <w:tcPr>
            <w:tcW w:w="7470" w:type="dxa"/>
          </w:tcPr>
          <w:p w14:paraId="047DB0F0" w14:textId="4A7516B3" w:rsidR="00E07A08" w:rsidRPr="009668DA" w:rsidRDefault="00524CD0" w:rsidP="00996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Meaning and process of Business communication, importance of business communication.</w:t>
            </w:r>
          </w:p>
        </w:tc>
        <w:tc>
          <w:tcPr>
            <w:tcW w:w="1530" w:type="dxa"/>
          </w:tcPr>
          <w:p w14:paraId="64F99890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E07A08" w:rsidRPr="00362F12" w14:paraId="0461AB03" w14:textId="77777777" w:rsidTr="009961EC">
        <w:trPr>
          <w:trHeight w:val="629"/>
        </w:trPr>
        <w:tc>
          <w:tcPr>
            <w:tcW w:w="1080" w:type="dxa"/>
          </w:tcPr>
          <w:p w14:paraId="0C20E96A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65A74B3E" w14:textId="018D6E93" w:rsidR="00E07A08" w:rsidRPr="009668DA" w:rsidRDefault="00524CD0" w:rsidP="00996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of Business Communication</w:t>
            </w:r>
          </w:p>
        </w:tc>
        <w:tc>
          <w:tcPr>
            <w:tcW w:w="1530" w:type="dxa"/>
          </w:tcPr>
          <w:p w14:paraId="5DFE6B27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E07A08" w:rsidRPr="00362F12" w14:paraId="026D6982" w14:textId="77777777" w:rsidTr="009961EC">
        <w:tc>
          <w:tcPr>
            <w:tcW w:w="10080" w:type="dxa"/>
            <w:gridSpan w:val="3"/>
          </w:tcPr>
          <w:p w14:paraId="31EA3E86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2024</w:t>
            </w:r>
          </w:p>
        </w:tc>
      </w:tr>
      <w:tr w:rsidR="00E07A08" w:rsidRPr="00362F12" w14:paraId="25C8BF56" w14:textId="77777777" w:rsidTr="009961EC">
        <w:tc>
          <w:tcPr>
            <w:tcW w:w="1080" w:type="dxa"/>
          </w:tcPr>
          <w:p w14:paraId="3A755700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42976C60" w14:textId="2B20CF50" w:rsidR="00524CD0" w:rsidRPr="009668DA" w:rsidRDefault="00524CD0" w:rsidP="00996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Barriers to business communication  </w:t>
            </w:r>
          </w:p>
        </w:tc>
        <w:tc>
          <w:tcPr>
            <w:tcW w:w="1530" w:type="dxa"/>
          </w:tcPr>
          <w:p w14:paraId="46257365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E07A08" w:rsidRPr="00362F12" w14:paraId="41B88C11" w14:textId="77777777" w:rsidTr="009961EC">
        <w:trPr>
          <w:trHeight w:val="584"/>
        </w:trPr>
        <w:tc>
          <w:tcPr>
            <w:tcW w:w="1080" w:type="dxa"/>
          </w:tcPr>
          <w:p w14:paraId="21611153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23E250C8" w14:textId="2DE35C4D" w:rsidR="00E07A08" w:rsidRPr="00AA07E7" w:rsidRDefault="009E276B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820F4">
              <w:rPr>
                <w:rFonts w:ascii="Times New Roman" w:hAnsi="Times New Roman" w:cs="Times New Roman"/>
                <w:sz w:val="24"/>
                <w:szCs w:val="24"/>
              </w:rPr>
              <w:t>ssentials of an effective communication system.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CD0">
              <w:rPr>
                <w:rFonts w:ascii="Times New Roman" w:hAnsi="Times New Roman" w:cs="Times New Roman"/>
                <w:sz w:val="24"/>
                <w:szCs w:val="24"/>
              </w:rPr>
              <w:t>Communication skills: Reading skill.</w:t>
            </w:r>
          </w:p>
        </w:tc>
        <w:tc>
          <w:tcPr>
            <w:tcW w:w="1530" w:type="dxa"/>
          </w:tcPr>
          <w:p w14:paraId="3C41C1E7" w14:textId="77777777" w:rsidR="00E07A08" w:rsidRPr="00362F12" w:rsidRDefault="00E07A08" w:rsidP="009961E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343E3847" w14:textId="77777777" w:rsidTr="009961EC">
        <w:tc>
          <w:tcPr>
            <w:tcW w:w="1080" w:type="dxa"/>
          </w:tcPr>
          <w:p w14:paraId="5FE23726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46A97E2" w14:textId="2EE1F2CA" w:rsidR="00E07A08" w:rsidRPr="00AA07E7" w:rsidRDefault="007820F4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Reading skill</w:t>
            </w:r>
            <w:r w:rsidR="009E276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524CD0">
              <w:rPr>
                <w:rFonts w:ascii="Times New Roman" w:hAnsi="Times New Roman" w:cs="Times New Roman"/>
                <w:sz w:val="24"/>
                <w:szCs w:val="24"/>
              </w:rPr>
              <w:t xml:space="preserve">Listening skill </w:t>
            </w:r>
          </w:p>
        </w:tc>
        <w:tc>
          <w:tcPr>
            <w:tcW w:w="1530" w:type="dxa"/>
          </w:tcPr>
          <w:p w14:paraId="08515BDF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E07A08" w:rsidRPr="00362F12" w14:paraId="2BFDE1E3" w14:textId="77777777" w:rsidTr="009961EC">
        <w:tc>
          <w:tcPr>
            <w:tcW w:w="1080" w:type="dxa"/>
          </w:tcPr>
          <w:p w14:paraId="5201D375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2B1A1D47" w14:textId="1A47A829" w:rsidR="00E07A08" w:rsidRPr="00AA07E7" w:rsidRDefault="00524CD0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 discussions and presentation</w:t>
            </w:r>
          </w:p>
        </w:tc>
        <w:tc>
          <w:tcPr>
            <w:tcW w:w="1530" w:type="dxa"/>
          </w:tcPr>
          <w:p w14:paraId="23E1E43E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673D1AEC" w14:textId="77777777" w:rsidTr="009961EC">
        <w:tc>
          <w:tcPr>
            <w:tcW w:w="1080" w:type="dxa"/>
          </w:tcPr>
          <w:p w14:paraId="45CF8041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44781FB2" w14:textId="238EF8B5" w:rsidR="00E07A08" w:rsidRPr="00AA07E7" w:rsidRDefault="00524CD0" w:rsidP="00996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and assignment</w:t>
            </w:r>
          </w:p>
        </w:tc>
        <w:tc>
          <w:tcPr>
            <w:tcW w:w="1530" w:type="dxa"/>
          </w:tcPr>
          <w:p w14:paraId="4F64C096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396BAAFE" w14:textId="77777777" w:rsidTr="009961EC">
        <w:tc>
          <w:tcPr>
            <w:tcW w:w="10080" w:type="dxa"/>
            <w:gridSpan w:val="3"/>
          </w:tcPr>
          <w:p w14:paraId="2E3EC72C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September 2024</w:t>
            </w:r>
          </w:p>
        </w:tc>
      </w:tr>
      <w:tr w:rsidR="00E07A08" w:rsidRPr="00362F12" w14:paraId="7C9D0215" w14:textId="77777777" w:rsidTr="009961EC">
        <w:trPr>
          <w:trHeight w:val="413"/>
        </w:trPr>
        <w:tc>
          <w:tcPr>
            <w:tcW w:w="1080" w:type="dxa"/>
          </w:tcPr>
          <w:p w14:paraId="728B9B1A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0CA2390" w14:textId="3855DCB8" w:rsidR="00E07A08" w:rsidRPr="00AA07E7" w:rsidRDefault="00524CD0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 making and persuasive speaking.</w:t>
            </w:r>
          </w:p>
        </w:tc>
        <w:tc>
          <w:tcPr>
            <w:tcW w:w="1530" w:type="dxa"/>
          </w:tcPr>
          <w:p w14:paraId="15C3338A" w14:textId="77777777" w:rsidR="00E07A08" w:rsidRPr="00362F12" w:rsidRDefault="00E07A08" w:rsidP="009961EC">
            <w:pPr>
              <w:tabs>
                <w:tab w:val="left" w:pos="505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29AFD74C" w14:textId="77777777" w:rsidTr="009961EC">
        <w:trPr>
          <w:trHeight w:val="323"/>
        </w:trPr>
        <w:tc>
          <w:tcPr>
            <w:tcW w:w="1080" w:type="dxa"/>
          </w:tcPr>
          <w:p w14:paraId="2E65CE60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12AAFE56" w14:textId="09363EE0" w:rsidR="00E07A08" w:rsidRPr="00AA07E7" w:rsidRDefault="00524CD0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 of Email writing, writing style and skills with practice</w:t>
            </w:r>
          </w:p>
        </w:tc>
        <w:tc>
          <w:tcPr>
            <w:tcW w:w="1530" w:type="dxa"/>
          </w:tcPr>
          <w:p w14:paraId="44EBEB54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44C3621B" w14:textId="77777777" w:rsidTr="009961EC">
        <w:tc>
          <w:tcPr>
            <w:tcW w:w="1080" w:type="dxa"/>
          </w:tcPr>
          <w:p w14:paraId="59E35A05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20162BD" w14:textId="5B0103C2" w:rsidR="00E07A08" w:rsidRPr="00AA07E7" w:rsidRDefault="00524CD0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r w:rsidR="009E276B">
              <w:rPr>
                <w:rFonts w:ascii="Times New Roman" w:hAnsi="Times New Roman" w:cs="Times New Roman"/>
                <w:sz w:val="24"/>
                <w:szCs w:val="24"/>
              </w:rPr>
              <w:t>Etiquette</w:t>
            </w:r>
            <w:r w:rsidR="007820F4">
              <w:rPr>
                <w:rFonts w:ascii="Times New Roman" w:hAnsi="Times New Roman" w:cs="Times New Roman"/>
                <w:sz w:val="24"/>
                <w:szCs w:val="24"/>
              </w:rPr>
              <w:t xml:space="preserve"> and Email sample</w:t>
            </w:r>
          </w:p>
        </w:tc>
        <w:tc>
          <w:tcPr>
            <w:tcW w:w="1530" w:type="dxa"/>
          </w:tcPr>
          <w:p w14:paraId="0A3595E0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Times New Roman" w:hAnsi="Cambria" w:cs="Calibri"/>
                <w:color w:val="000000"/>
                <w:sz w:val="28"/>
                <w:szCs w:val="28"/>
              </w:rPr>
            </w:pPr>
          </w:p>
        </w:tc>
      </w:tr>
      <w:tr w:rsidR="00E07A08" w:rsidRPr="00362F12" w14:paraId="296B57BE" w14:textId="77777777" w:rsidTr="009961EC">
        <w:tc>
          <w:tcPr>
            <w:tcW w:w="1080" w:type="dxa"/>
          </w:tcPr>
          <w:p w14:paraId="16978B54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4EC8E4CA" w14:textId="34BEE83F" w:rsidR="00E07A08" w:rsidRPr="00AA07E7" w:rsidRDefault="007820F4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Tests and presentation.</w:t>
            </w:r>
          </w:p>
        </w:tc>
        <w:tc>
          <w:tcPr>
            <w:tcW w:w="1530" w:type="dxa"/>
          </w:tcPr>
          <w:p w14:paraId="0BFDF9F8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44F6B5F6" w14:textId="77777777" w:rsidTr="009961EC">
        <w:tc>
          <w:tcPr>
            <w:tcW w:w="10080" w:type="dxa"/>
            <w:gridSpan w:val="3"/>
          </w:tcPr>
          <w:p w14:paraId="1611D3CA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sz w:val="24"/>
                <w:szCs w:val="24"/>
              </w:rPr>
              <w:t>October 2024</w:t>
            </w:r>
          </w:p>
        </w:tc>
      </w:tr>
      <w:tr w:rsidR="00E07A08" w:rsidRPr="00362F12" w14:paraId="54D68329" w14:textId="77777777" w:rsidTr="00E902F4">
        <w:trPr>
          <w:trHeight w:val="522"/>
        </w:trPr>
        <w:tc>
          <w:tcPr>
            <w:tcW w:w="1080" w:type="dxa"/>
          </w:tcPr>
          <w:p w14:paraId="47AF8671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33C5825B" w14:textId="53CDF5F4" w:rsidR="00E07A08" w:rsidRPr="00AA07E7" w:rsidRDefault="00F64176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6">
              <w:rPr>
                <w:rFonts w:ascii="Times New Roman" w:hAnsi="Times New Roman" w:cs="Times New Roman"/>
                <w:sz w:val="24"/>
                <w:szCs w:val="24"/>
              </w:rPr>
              <w:t>Business Letter Writing: Points to be considered before writing business letters</w:t>
            </w:r>
          </w:p>
        </w:tc>
        <w:tc>
          <w:tcPr>
            <w:tcW w:w="1530" w:type="dxa"/>
          </w:tcPr>
          <w:p w14:paraId="3B26A6B7" w14:textId="77777777" w:rsidR="00E07A08" w:rsidRPr="00362F12" w:rsidRDefault="00E07A08" w:rsidP="009961EC">
            <w:pPr>
              <w:tabs>
                <w:tab w:val="left" w:pos="2177"/>
              </w:tabs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E07A08" w:rsidRPr="00362F12" w14:paraId="2E8FBC38" w14:textId="77777777" w:rsidTr="009961EC">
        <w:tc>
          <w:tcPr>
            <w:tcW w:w="1080" w:type="dxa"/>
          </w:tcPr>
          <w:p w14:paraId="44729D14" w14:textId="77777777" w:rsidR="00E07A08" w:rsidRPr="0044029C" w:rsidRDefault="00E07A08" w:rsidP="009961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7C00D24B" w14:textId="2867D2C5" w:rsidR="00E07A08" w:rsidRPr="00AA07E7" w:rsidRDefault="00F64176" w:rsidP="00996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Tests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 and presentations.</w:t>
            </w:r>
          </w:p>
        </w:tc>
        <w:tc>
          <w:tcPr>
            <w:tcW w:w="1530" w:type="dxa"/>
          </w:tcPr>
          <w:p w14:paraId="469072C5" w14:textId="77777777" w:rsidR="00E07A08" w:rsidRPr="00362F12" w:rsidRDefault="00E07A08" w:rsidP="009961EC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102C83AA" w14:textId="77777777" w:rsidTr="009961EC">
        <w:tc>
          <w:tcPr>
            <w:tcW w:w="1080" w:type="dxa"/>
          </w:tcPr>
          <w:p w14:paraId="5B348337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089AAAC7" w14:textId="7C28A34A" w:rsidR="00F64176" w:rsidRPr="00AA07E7" w:rsidRDefault="00F64176" w:rsidP="00F6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6">
              <w:rPr>
                <w:rFonts w:ascii="Times New Roman" w:hAnsi="Times New Roman" w:cs="Times New Roman"/>
                <w:sz w:val="24"/>
                <w:szCs w:val="24"/>
              </w:rPr>
              <w:t>Types of Business Letters, Business letter Format and Samples</w:t>
            </w:r>
          </w:p>
        </w:tc>
        <w:tc>
          <w:tcPr>
            <w:tcW w:w="1530" w:type="dxa"/>
          </w:tcPr>
          <w:p w14:paraId="309646F2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65B23269" w14:textId="77777777" w:rsidTr="009961EC">
        <w:tc>
          <w:tcPr>
            <w:tcW w:w="1080" w:type="dxa"/>
          </w:tcPr>
          <w:p w14:paraId="16C3CAC1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70461837" w14:textId="3E0D4CD0" w:rsidR="00F64176" w:rsidRPr="00AA07E7" w:rsidRDefault="00F64176" w:rsidP="00F6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176">
              <w:rPr>
                <w:rFonts w:ascii="Times New Roman" w:hAnsi="Times New Roman" w:cs="Times New Roman"/>
                <w:sz w:val="24"/>
                <w:szCs w:val="24"/>
              </w:rPr>
              <w:t>Business letter Format and Samples</w:t>
            </w:r>
          </w:p>
        </w:tc>
        <w:tc>
          <w:tcPr>
            <w:tcW w:w="1530" w:type="dxa"/>
          </w:tcPr>
          <w:p w14:paraId="4C1BE878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5DE19D06" w14:textId="77777777" w:rsidTr="00E902F4">
        <w:trPr>
          <w:trHeight w:val="372"/>
        </w:trPr>
        <w:tc>
          <w:tcPr>
            <w:tcW w:w="1080" w:type="dxa"/>
          </w:tcPr>
          <w:p w14:paraId="0044D8CA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Week5</w:t>
            </w:r>
          </w:p>
        </w:tc>
        <w:tc>
          <w:tcPr>
            <w:tcW w:w="7470" w:type="dxa"/>
          </w:tcPr>
          <w:p w14:paraId="6C3D6D69" w14:textId="165F6710" w:rsidR="00F64176" w:rsidRPr="00AA07E7" w:rsidRDefault="00F64176" w:rsidP="00F6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 taking</w:t>
            </w:r>
          </w:p>
        </w:tc>
        <w:tc>
          <w:tcPr>
            <w:tcW w:w="1530" w:type="dxa"/>
          </w:tcPr>
          <w:p w14:paraId="0B9B3F8C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644EAE57" w14:textId="77777777" w:rsidTr="009961EC">
        <w:tc>
          <w:tcPr>
            <w:tcW w:w="10080" w:type="dxa"/>
            <w:gridSpan w:val="3"/>
          </w:tcPr>
          <w:p w14:paraId="3351CDBE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November 2024</w:t>
            </w:r>
          </w:p>
        </w:tc>
      </w:tr>
      <w:tr w:rsidR="00F64176" w:rsidRPr="00362F12" w14:paraId="274331E4" w14:textId="77777777" w:rsidTr="009961EC">
        <w:tc>
          <w:tcPr>
            <w:tcW w:w="1080" w:type="dxa"/>
          </w:tcPr>
          <w:p w14:paraId="398321E9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Week1</w:t>
            </w:r>
          </w:p>
        </w:tc>
        <w:tc>
          <w:tcPr>
            <w:tcW w:w="7470" w:type="dxa"/>
          </w:tcPr>
          <w:p w14:paraId="76B8CD78" w14:textId="225CDD30" w:rsidR="00F64176" w:rsidRPr="009668DA" w:rsidRDefault="00F64176" w:rsidP="00F6417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1</w:t>
            </w:r>
          </w:p>
        </w:tc>
        <w:tc>
          <w:tcPr>
            <w:tcW w:w="1530" w:type="dxa"/>
          </w:tcPr>
          <w:p w14:paraId="2AAF6F07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30B874CF" w14:textId="77777777" w:rsidTr="009961EC">
        <w:tc>
          <w:tcPr>
            <w:tcW w:w="1080" w:type="dxa"/>
          </w:tcPr>
          <w:p w14:paraId="57DDC334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Week2</w:t>
            </w:r>
          </w:p>
        </w:tc>
        <w:tc>
          <w:tcPr>
            <w:tcW w:w="7470" w:type="dxa"/>
          </w:tcPr>
          <w:p w14:paraId="719697C0" w14:textId="5F9E322F" w:rsidR="00F64176" w:rsidRPr="009668DA" w:rsidRDefault="00F64176" w:rsidP="00F6417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2</w:t>
            </w:r>
          </w:p>
        </w:tc>
        <w:tc>
          <w:tcPr>
            <w:tcW w:w="1530" w:type="dxa"/>
          </w:tcPr>
          <w:p w14:paraId="3948963D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2484C747" w14:textId="77777777" w:rsidTr="009961EC">
        <w:tc>
          <w:tcPr>
            <w:tcW w:w="1080" w:type="dxa"/>
          </w:tcPr>
          <w:p w14:paraId="2F65EA17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Week3</w:t>
            </w:r>
          </w:p>
        </w:tc>
        <w:tc>
          <w:tcPr>
            <w:tcW w:w="7470" w:type="dxa"/>
          </w:tcPr>
          <w:p w14:paraId="73D2335E" w14:textId="52F8144F" w:rsidR="00F64176" w:rsidRPr="009668DA" w:rsidRDefault="00F64176" w:rsidP="00F6417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3</w:t>
            </w:r>
          </w:p>
        </w:tc>
        <w:tc>
          <w:tcPr>
            <w:tcW w:w="1530" w:type="dxa"/>
          </w:tcPr>
          <w:p w14:paraId="62099422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  <w:tr w:rsidR="00F64176" w:rsidRPr="00362F12" w14:paraId="33DA93D5" w14:textId="77777777" w:rsidTr="009961EC">
        <w:tc>
          <w:tcPr>
            <w:tcW w:w="1080" w:type="dxa"/>
          </w:tcPr>
          <w:p w14:paraId="14DDA9FD" w14:textId="77777777" w:rsidR="00F64176" w:rsidRPr="0044029C" w:rsidRDefault="00F64176" w:rsidP="00F6417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029C">
              <w:rPr>
                <w:rFonts w:ascii="Times New Roman" w:hAnsi="Times New Roman" w:cs="Times New Roman"/>
                <w:sz w:val="24"/>
                <w:szCs w:val="24"/>
              </w:rPr>
              <w:t>Week4</w:t>
            </w:r>
          </w:p>
        </w:tc>
        <w:tc>
          <w:tcPr>
            <w:tcW w:w="7470" w:type="dxa"/>
          </w:tcPr>
          <w:p w14:paraId="16CF156C" w14:textId="122FEF5F" w:rsidR="00F64176" w:rsidRPr="009668DA" w:rsidRDefault="00F64176" w:rsidP="00F64176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REVISION OF UNIT 4</w:t>
            </w:r>
          </w:p>
        </w:tc>
        <w:tc>
          <w:tcPr>
            <w:tcW w:w="1530" w:type="dxa"/>
          </w:tcPr>
          <w:p w14:paraId="217580CA" w14:textId="77777777" w:rsidR="00F64176" w:rsidRPr="00362F12" w:rsidRDefault="00F64176" w:rsidP="00F64176">
            <w:pPr>
              <w:spacing w:after="0" w:line="240" w:lineRule="auto"/>
              <w:ind w:left="142"/>
              <w:rPr>
                <w:rFonts w:ascii="Cambria" w:eastAsia="Calibri" w:hAnsi="Cambria"/>
                <w:sz w:val="28"/>
                <w:szCs w:val="28"/>
              </w:rPr>
            </w:pPr>
          </w:p>
        </w:tc>
      </w:tr>
    </w:tbl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3690"/>
        <w:gridCol w:w="2520"/>
      </w:tblGrid>
      <w:tr w:rsidR="001004CE" w:rsidRPr="00B953B7" w14:paraId="162C0787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6F8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0A65582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812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7C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676A337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7F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lastRenderedPageBreak/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B6C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3</w:t>
            </w:r>
            <w:r w:rsidRPr="009459F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1004CE" w:rsidRPr="00B953B7" w14:paraId="504F3B6E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D63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EDD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BRF-1</w:t>
            </w:r>
          </w:p>
        </w:tc>
      </w:tr>
      <w:tr w:rsidR="001004CE" w:rsidRPr="00B953B7" w14:paraId="44B6D17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BB2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EED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0EE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6808722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EE7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BDC" w14:textId="77777777" w:rsidR="001004CE" w:rsidRPr="0083008E" w:rsidRDefault="001004CE" w:rsidP="00FF7FAC">
            <w:r>
              <w:t>Mercantile law, Indian contract act 1872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FC5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9EC720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B56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B73" w14:textId="77777777" w:rsidR="001004CE" w:rsidRPr="0083008E" w:rsidRDefault="001004CE" w:rsidP="00FF7FAC">
            <w:r>
              <w:t>Valid contract and its elements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C02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3135BD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422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8FF0" w14:textId="77777777" w:rsidR="001004CE" w:rsidRPr="00C968A4" w:rsidRDefault="001004CE" w:rsidP="00FF7FAC">
            <w:r>
              <w:t>Proposal, acceptance and revocation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D0F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DA8CA4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307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AD1" w14:textId="77777777" w:rsidR="001004CE" w:rsidRPr="00994E4D" w:rsidRDefault="001004CE" w:rsidP="00FF7FAC">
            <w:r>
              <w:t>Contractual capacity of parties, free consent of parties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B44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0CD625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B7A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6AE" w14:textId="77777777" w:rsidR="001004CE" w:rsidRPr="0083008E" w:rsidRDefault="001004CE" w:rsidP="00FF7FAC">
            <w:r>
              <w:t>Lawful considerations and object, Class test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3FD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2C1ED0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7CC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13F" w14:textId="77777777" w:rsidR="001004CE" w:rsidRPr="00994E4D" w:rsidRDefault="001004CE" w:rsidP="00FF7FAC">
            <w:r>
              <w:t>Agreement expressly declared as void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C5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58D917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047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564" w14:textId="77777777" w:rsidR="001004CE" w:rsidRPr="0083008E" w:rsidRDefault="001004CE" w:rsidP="00FF7FAC">
            <w:r>
              <w:t xml:space="preserve">Legal formalities-written and registered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6F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C092EF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C4F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50F" w14:textId="77777777" w:rsidR="001004CE" w:rsidRPr="0083008E" w:rsidRDefault="001004CE" w:rsidP="00FF7FAC">
            <w:r>
              <w:t>Contingent contracts, performance of contracts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D38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959D6F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D82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4362" w14:textId="77777777" w:rsidR="001004CE" w:rsidRPr="0083008E" w:rsidRDefault="001004CE" w:rsidP="00FF7FAC">
            <w:r>
              <w:t>Discharge of contract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AE7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E50B73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D9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CE6F" w14:textId="77777777" w:rsidR="001004CE" w:rsidRPr="0083008E" w:rsidRDefault="001004CE" w:rsidP="00FF7FAC">
            <w:r>
              <w:t>Implied, quasi or constructive contracts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8B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0F3EFA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F3A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CDF" w14:textId="77777777" w:rsidR="001004CE" w:rsidRPr="0083008E" w:rsidRDefault="001004CE" w:rsidP="00FF7FAC">
            <w:r>
              <w:t>Consequences of breach of contract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87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BBDBBB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AE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DB8C" w14:textId="77777777" w:rsidR="001004CE" w:rsidRPr="0083008E" w:rsidRDefault="001004CE" w:rsidP="00FF7FAC">
            <w:r>
              <w:t>Contracts of bailment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3E9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05D570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3B8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F1BA" w14:textId="77777777" w:rsidR="001004CE" w:rsidRPr="0083008E" w:rsidRDefault="001004CE" w:rsidP="00FF7FAC">
            <w:r>
              <w:t>Termination of bailment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492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16D3BF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A85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B06" w14:textId="77777777" w:rsidR="001004CE" w:rsidRPr="0083008E" w:rsidRDefault="001004CE" w:rsidP="00FF7FAC">
            <w:r>
              <w:t>Pledge and its essential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93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98B9C14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D596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04BD08B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9B2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4876" w14:textId="77777777" w:rsidR="001004CE" w:rsidRPr="0083008E" w:rsidRDefault="001004CE" w:rsidP="00FF7FAC">
            <w:r>
              <w:t>Revision of the completed syllabus, Class test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9E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32A050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D3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97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54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CE3448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AF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EA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BBB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C8E236" w14:textId="77777777" w:rsidR="001004CE" w:rsidRDefault="001004CE" w:rsidP="001004CE">
      <w:pPr>
        <w:jc w:val="both"/>
        <w:rPr>
          <w:rFonts w:ascii="Times New Roman" w:hAnsi="Times New Roman" w:cs="Times New Roman"/>
        </w:rPr>
      </w:pPr>
    </w:p>
    <w:p w14:paraId="069AEC11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05EEF5E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55119C8C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4320"/>
        <w:gridCol w:w="1890"/>
      </w:tblGrid>
      <w:tr w:rsidR="001004CE" w:rsidRPr="00B953B7" w14:paraId="2E644AFF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97E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5345592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1B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0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55187CE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1A9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E7A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3</w:t>
            </w:r>
            <w:r w:rsidRPr="009459F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1004CE" w:rsidRPr="00B953B7" w14:paraId="2F18207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B39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68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Basics of Retailing</w:t>
            </w:r>
          </w:p>
        </w:tc>
      </w:tr>
      <w:tr w:rsidR="001004CE" w:rsidRPr="00B953B7" w14:paraId="7ED6B8E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3FD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A8B6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8FC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1444642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A6A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76E" w14:textId="77777777" w:rsidR="001004CE" w:rsidRPr="008B5544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Retailing – introduction, meaning, features, Nature, scope and importance of retailing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1B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95B569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82C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0EDA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Retailing in practice, Indian retail sector growth, Difference between unorganized and organized sector, Present size &amp; structure, future of retailing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77E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992853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ED3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5BAD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Essential qualification for career in retailing, different career options in retailing, Technology Induction in retailing , Oral test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FF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6367F3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73C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F27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Need, tools, advantages and limitation of IT in retailing, Different types of retailing, Retailing stores classified by owners and merchandising categories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27A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C67F38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843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3721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class test1, Traditional retailing formats, importance, Modern retailing format and difference between these two formats, Store and non-store  based formats and difference,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BE3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E3C88E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BE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66D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Cash and carry business- meaning , features, scope, advantages, Difference between cash and carry and other modern retail formats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2E6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C6CB26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CB1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8AD7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Retailing model- franchiser, franchisee, Classification and categories of franchising,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Franchising model in India, advantages and disadvantages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C6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FB4F78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D83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16E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Directly owned model of retailing and assignments given on different topics, Features , advantages and disadvantages directly owned model of retailing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578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489C4D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6D3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5331" w14:textId="77777777" w:rsidR="001004CE" w:rsidRPr="00563691" w:rsidRDefault="001004CE" w:rsidP="00FF7FAC">
            <w:pPr>
              <w:tabs>
                <w:tab w:val="left" w:pos="1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Retailing concepts, The wheel of retailing – features, stages, Retailing life cycle, Wheel of retailing vs. retailing life cycle, Conflict with other retailers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1B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8E67B7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A71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8C2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Sources of conflicts, Features of conflicts, Types of conflicts, Resolving retail channel conflicts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39A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A60935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40F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C63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Co-operation with other retailers, Benefits of co-operation,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Retail operations- management, various dimensions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56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D15341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CE1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5DC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Retailing management – introduction, features, functions, strategic retail mgt.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EC4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39A48A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171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B2A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Decision areas of retail strategy, Aspects of retail strategy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CC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D7C464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F0E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DA3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Retail mix, Retail communication mix,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total performance model, components, outcomes of  total performance model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E96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164F9D4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D98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232B126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0C4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374B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Retail planning – meaning, features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process, retail action plans, class test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0BD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0882A2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A93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532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Retail price strategy, Retail location strategies, Revision and discussion on completed syllabus,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Assignments, Presentations and discussions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90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FCF635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FA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276" w14:textId="77777777" w:rsidR="001004CE" w:rsidRPr="00563691" w:rsidRDefault="001004CE" w:rsidP="00FF7F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Assignments, Presentations and discussions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A86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230994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653327BD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7688679B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69FB9F5D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751DAEF0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ECD2C92" w14:textId="77777777" w:rsidR="001004CE" w:rsidRDefault="001004CE" w:rsidP="001004CE">
      <w:pPr>
        <w:jc w:val="both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4140"/>
        <w:gridCol w:w="2070"/>
      </w:tblGrid>
      <w:tr w:rsidR="001004CE" w:rsidRPr="00B953B7" w14:paraId="04057799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886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60378A9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CC5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84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Smt.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Richa</w:t>
            </w:r>
            <w:proofErr w:type="spellEnd"/>
          </w:p>
        </w:tc>
      </w:tr>
      <w:tr w:rsidR="001004CE" w:rsidRPr="00B953B7" w14:paraId="3326D08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755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547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5</w:t>
            </w:r>
            <w:r w:rsidRPr="009459F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1004CE" w:rsidRPr="00B953B7" w14:paraId="74AD505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154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1C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ESSB</w:t>
            </w:r>
            <w:r w:rsidRPr="00D367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Entrepreneurship and Small Scale Business</w:t>
            </w:r>
          </w:p>
        </w:tc>
      </w:tr>
      <w:tr w:rsidR="001004CE" w:rsidRPr="00B953B7" w14:paraId="6FF7641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F43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A6A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E3A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2ACC94C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22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994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An Introduction to Entrepreneur</w:t>
            </w:r>
          </w:p>
          <w:p w14:paraId="249A2335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Entrepreneurship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F5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F24B55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CC2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B35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ntrepreneurship and Environment ,Small Business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34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3ED131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17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77A" w14:textId="77777777" w:rsidR="001004CE" w:rsidRPr="00C968A4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business cont...,</w:t>
            </w: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 xml:space="preserve">Developing Entrepreneurial Competencies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98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87C7FF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D63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754" w14:textId="77777777" w:rsidR="001004CE" w:rsidRPr="00994E4D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Promotion and Development of Entrepreneurship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Oral class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6D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0ED88F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F9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B67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Entrepreneurial Motivation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Written  class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87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A173CB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2BC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A1C" w14:textId="77777777" w:rsidR="001004CE" w:rsidRPr="00994E4D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Entrepreneurial Opportunities – Identification and Selection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47C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ABA00C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12FF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FDB7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Entrepreneurial Opportunities – Identification and Selection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cont. Oral class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22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7D7313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56C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5954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Entrepreneurial Opportunities in Contemporary Business Environment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C2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330ADB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B51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EA40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Entrepreneurial Opportunities in Contemporary Business Environment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cont., Group Discussion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F0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E765A6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0A3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7CB6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Setting up a new Venture, </w:t>
            </w: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Project Report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E9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D161F9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CC1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AFE6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Market Survey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Preparation of Questionnaire,, </w:t>
            </w: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Managing Business Growth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brainstorming Session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C1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41E005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067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389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Issues in Small Business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Written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0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9111E0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D9D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488D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Incentives and Subsidy, General Discussion regarding Career Scope under Entrepreneurship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F4F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60C6F5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81A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BE36" w14:textId="77777777" w:rsidR="001004CE" w:rsidRPr="000E78A9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Institutional Support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AD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1CF9203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5D2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66E3FA8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43D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BB1D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Practical Implications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Presentations </w:t>
            </w: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and Assignments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99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5E2818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81E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233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 xml:space="preserve">Presentations and Assignments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>Revision and Discussion on Completed Syllabus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E1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D38BBA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59B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988" w14:textId="77777777" w:rsidR="001004C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8E">
              <w:rPr>
                <w:rFonts w:ascii="Times New Roman" w:hAnsi="Times New Roman" w:cs="Times New Roman"/>
                <w:sz w:val="24"/>
                <w:szCs w:val="24"/>
              </w:rPr>
              <w:t xml:space="preserve">Presentations and Assignments </w:t>
            </w:r>
          </w:p>
          <w:p w14:paraId="1C449DC8" w14:textId="77777777" w:rsidR="001004CE" w:rsidRPr="0083008E" w:rsidRDefault="001004CE" w:rsidP="00FF7FAC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E0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831790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42B9D66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1841FA5E" w14:textId="77777777" w:rsidR="001004CE" w:rsidRDefault="001004CE" w:rsidP="001004CE">
      <w:pPr>
        <w:jc w:val="both"/>
        <w:rPr>
          <w:rFonts w:ascii="Times New Roman" w:hAnsi="Times New Roman" w:cs="Times New Roman"/>
        </w:rPr>
      </w:pPr>
    </w:p>
    <w:p w14:paraId="362EB759" w14:textId="77777777" w:rsidR="001004CE" w:rsidRDefault="001004CE" w:rsidP="001004CE">
      <w:pPr>
        <w:jc w:val="both"/>
        <w:rPr>
          <w:rFonts w:ascii="Times New Roman" w:hAnsi="Times New Roman" w:cs="Times New Roman"/>
        </w:rPr>
      </w:pPr>
    </w:p>
    <w:p w14:paraId="393CAAF2" w14:textId="77777777" w:rsidR="001004CE" w:rsidRDefault="001004CE" w:rsidP="001004CE">
      <w:pPr>
        <w:jc w:val="both"/>
        <w:rPr>
          <w:rFonts w:ascii="Times New Roman" w:hAnsi="Times New Roman" w:cs="Times New Roman"/>
        </w:rPr>
      </w:pPr>
    </w:p>
    <w:p w14:paraId="3195593E" w14:textId="77777777" w:rsidR="001004CE" w:rsidRDefault="001004CE" w:rsidP="001004CE">
      <w:pPr>
        <w:jc w:val="both"/>
      </w:pPr>
      <w:bookmarkStart w:id="0" w:name="_GoBack"/>
      <w:bookmarkEnd w:id="0"/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4230"/>
        <w:gridCol w:w="1980"/>
      </w:tblGrid>
      <w:tr w:rsidR="001004CE" w:rsidRPr="00B953B7" w14:paraId="4F2BA7DC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5CB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46C76FA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7DA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4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1D1ACC7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C5D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75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3</w:t>
            </w:r>
            <w:r w:rsidRPr="009459FB">
              <w:rPr>
                <w:rFonts w:ascii="Times New Roman" w:hAnsi="Times New Roman" w:cs="Times New Roman"/>
                <w:b/>
                <w:bCs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1004CE" w:rsidRPr="00B953B7" w14:paraId="60C2D8D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890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B5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Corporate Accounting-1</w:t>
            </w:r>
          </w:p>
        </w:tc>
      </w:tr>
      <w:tr w:rsidR="001004CE" w:rsidRPr="00B953B7" w14:paraId="7F0C448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4F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FEC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B48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661773A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BBF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3452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Orientation and introduction of </w:t>
            </w:r>
            <w:r w:rsidRPr="007E2F90">
              <w:rPr>
                <w:rFonts w:ascii="Times New Roman" w:hAnsi="Times New Roman" w:cs="Times New Roman"/>
              </w:rPr>
              <w:t>Share capital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58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5E768A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AE6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219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Share capital- accounting treatment of issue of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E4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DF84C3E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6F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70F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Share capital- accounting treatment of issue of shares, forfeiture of shares and re-issue of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E1E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A226D6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A5C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F5E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 xml:space="preserve">Buy back of equity of shares,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7B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D512C8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1DB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F2F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Sweat shares , redemption of preference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46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945E11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640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039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Redemption of preference shares, issue of bonus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AF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B3D169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D8C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A862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Debenture: meaning, types, Class test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9C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F06002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762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ABC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Issue of debentures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AA5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B9C0A9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DB7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6F9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Redemption of debentures</w:t>
            </w:r>
            <w:r>
              <w:rPr>
                <w:rFonts w:ascii="Times New Roman" w:hAnsi="Times New Roman" w:cs="Times New Roman"/>
              </w:rPr>
              <w:t>, Group discussion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C6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6450E4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573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B6E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Valuation of goodwill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F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775036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1C9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324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Determinates and main methods of goodwill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C5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1BCD89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4EB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CDD0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Valuation of shares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BE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670227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DEA6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6B2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Determinates and main methods of valuation of shares, Class test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AD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29AB65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17F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976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Profit and loss before and after incorporation,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1B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9506F7C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032C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2FDBE2F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D10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8FC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Final accounts of Companies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E2F90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1F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FF1E54E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BC1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3A7E" w14:textId="77777777" w:rsidR="001004CE" w:rsidRPr="007E2F90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of completed syllabus, </w:t>
            </w:r>
            <w:r w:rsidRPr="007E2F90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FB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AFD53AE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BC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E6C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7E2F90"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AA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802EF4" w14:textId="77777777" w:rsidR="001004CE" w:rsidRDefault="001004CE" w:rsidP="001004CE">
      <w:pPr>
        <w:jc w:val="both"/>
        <w:rPr>
          <w:rFonts w:ascii="Times New Roman" w:hAnsi="Times New Roman" w:cs="Times New Roman"/>
        </w:rPr>
      </w:pPr>
    </w:p>
    <w:p w14:paraId="3795F9F8" w14:textId="77777777" w:rsidR="001004CE" w:rsidRDefault="001004CE" w:rsidP="001004CE">
      <w:pPr>
        <w:jc w:val="both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1004CE" w:rsidRPr="00B953B7" w14:paraId="0A1340A7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62D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047A04F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EDC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47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541A95B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54D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A0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5</w:t>
            </w:r>
            <w:r w:rsidRPr="009459FB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sem.</w:t>
            </w:r>
          </w:p>
        </w:tc>
      </w:tr>
      <w:tr w:rsidR="001004CE" w:rsidRPr="00B953B7" w14:paraId="5B7D9AF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AC7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90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IBE</w:t>
            </w:r>
          </w:p>
        </w:tc>
      </w:tr>
      <w:tr w:rsidR="001004CE" w:rsidRPr="00B953B7" w14:paraId="72829DE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F68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7C5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035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7B9E10F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B8C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37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of International Business and its dimensions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254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84B7DE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134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5F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Structure of international business environment, risk and motives for internationalisation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1B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742C1F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D5E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6E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World trading system , exchange rate system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50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7DA897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E9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9B2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business information and communication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4C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B8F466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A5C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27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 test, Foreign market entry strategies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68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11C2FE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150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8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Foreign investment decisions, impact of FDI on home and host countries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46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6597B0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900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D1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Foreign collaborations, control mechanisms in IB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AD8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B956D6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52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775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Decisions concerning global manufacturing and material </w:t>
            </w:r>
            <w:r>
              <w:rPr>
                <w:rFonts w:ascii="Times New Roman" w:hAnsi="Times New Roman" w:cs="Times New Roman"/>
              </w:rPr>
              <w:lastRenderedPageBreak/>
              <w:t>management, outsourcing factors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F0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5388AD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8B0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62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Managing global supply chain, product and branding decisions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73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788D85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531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D0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Managing distribution channels, international promotion mix and pricing decisions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0CE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015F97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E34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459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Counter trade practices, mechanism of international trade transactions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AA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6B9738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B92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D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Harmonising  accounting difference across countries currency translation methods for consolidating financial statements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B6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372775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07A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35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Cross cultural challenges in IB, International staffing decisions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B5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199303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5FE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F5F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Compensation and performance appraisal of expatriate staff, ethical dilemmas and social responsibility issues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E6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AE23D77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46A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6AB7B55E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D89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B4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completed syllabus,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623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4A92F5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D6F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A0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31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1A013D2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205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CC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F4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94A70A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2DD8ED3F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76124FB8" w14:textId="77777777" w:rsidR="001004CE" w:rsidRDefault="001004CE" w:rsidP="001004CE">
      <w:pPr>
        <w:jc w:val="both"/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888"/>
        <w:gridCol w:w="4140"/>
        <w:gridCol w:w="2070"/>
      </w:tblGrid>
      <w:tr w:rsidR="001004CE" w:rsidRPr="00B953B7" w14:paraId="243ABB2F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2AC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30AF687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B7F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9E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7AE7D0B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7336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3F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B.Com 1st sem.</w:t>
            </w:r>
          </w:p>
        </w:tc>
      </w:tr>
      <w:tr w:rsidR="001004CE" w:rsidRPr="00B953B7" w14:paraId="7E7F480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7D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44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Financial Accounting-1</w:t>
            </w:r>
          </w:p>
        </w:tc>
      </w:tr>
      <w:tr w:rsidR="001004CE" w:rsidRPr="00B953B7" w14:paraId="6B5D73E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E76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DA9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FA9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0C4013B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9CC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7D9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691">
              <w:rPr>
                <w:rFonts w:ascii="Times New Roman" w:hAnsi="Times New Roman" w:cs="Times New Roman"/>
                <w:sz w:val="24"/>
                <w:szCs w:val="24"/>
              </w:rPr>
              <w:t>Orientation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introduction of unit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A0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9D62EB9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D31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D665" w14:textId="77777777" w:rsidR="001004CE" w:rsidRPr="008B5544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Meaning  and scope of Accounting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A26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FB75D0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38D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3EF7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 accounting terms and bases of accounting, AS 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AE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AEDF80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DC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F152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Accounting principles, Double entry system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C90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E1CE9A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F0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8D8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Recording of Accounting transactions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B6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D92B5E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AA4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84D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Accounting for Goods and Services tax , Trial Balance, Class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DD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690A17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E20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801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Capital and revenue, Depreciation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E3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AE334C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40A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D6A0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Depreciation and  Provisions &amp; Reserves, AS10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AC6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0F8BCA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863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500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Errors and their rectification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39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B02361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EFE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D185" w14:textId="77777777" w:rsidR="001004CE" w:rsidRPr="00563691" w:rsidRDefault="001004CE" w:rsidP="00FF7FAC">
            <w:pPr>
              <w:tabs>
                <w:tab w:val="left" w:pos="1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Accounts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76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9D87B4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595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20C" w14:textId="77777777" w:rsidR="001004CE" w:rsidRPr="00563691" w:rsidRDefault="001004CE" w:rsidP="00FF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Accounts with adjustments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C3F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BD8DEB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3FD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36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Computerised accounting system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161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7DD986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2B4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90E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 for non-profit organisations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BC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94F63C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57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9A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 for non-profit organisations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DC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03F9C8B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D5A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741BECF4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219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68D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completed syllabus, Class test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E78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20E91A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39A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D5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566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93139D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EA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F88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C1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860491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2069FF60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54"/>
        <w:tblW w:w="10098" w:type="dxa"/>
        <w:tblLook w:val="04A0" w:firstRow="1" w:lastRow="0" w:firstColumn="1" w:lastColumn="0" w:noHBand="0" w:noVBand="1"/>
      </w:tblPr>
      <w:tblGrid>
        <w:gridCol w:w="3888"/>
        <w:gridCol w:w="3870"/>
        <w:gridCol w:w="2340"/>
      </w:tblGrid>
      <w:tr w:rsidR="001004CE" w:rsidRPr="00B953B7" w14:paraId="724C39DA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D16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2024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5 (odd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 (22 July-22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1004CE" w:rsidRPr="00B953B7" w14:paraId="0AC2E4B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D7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Name of Assistant professor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B7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Babita</w:t>
            </w:r>
            <w:proofErr w:type="spellEnd"/>
          </w:p>
        </w:tc>
      </w:tr>
      <w:tr w:rsidR="001004CE" w:rsidRPr="00B953B7" w14:paraId="20D44C6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6A2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Class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D8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 A. 1st sem.</w:t>
            </w:r>
          </w:p>
        </w:tc>
      </w:tr>
      <w:tr w:rsidR="001004CE" w:rsidRPr="00B953B7" w14:paraId="2D796A15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225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70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Business organisation and mgt.</w:t>
            </w:r>
          </w:p>
        </w:tc>
      </w:tr>
      <w:tr w:rsidR="001004CE" w:rsidRPr="00B953B7" w14:paraId="236FB9F3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667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Week, Month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D8D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Topics covered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E37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53B7">
              <w:rPr>
                <w:rFonts w:ascii="Times New Roman" w:hAnsi="Times New Roman" w:cs="Times New Roman"/>
                <w:b/>
                <w:bCs/>
              </w:rPr>
              <w:t>Status/Remarks</w:t>
            </w:r>
          </w:p>
        </w:tc>
      </w:tr>
      <w:tr w:rsidR="001004CE" w:rsidRPr="00B953B7" w14:paraId="4CD6A7E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6CD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22 July - 27</w:t>
            </w:r>
            <w:r w:rsidRPr="00B953B7">
              <w:rPr>
                <w:rFonts w:ascii="Times New Roman" w:hAnsi="Times New Roman" w:cs="Times New Roman"/>
              </w:rPr>
              <w:t xml:space="preserve">July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DAC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Introduction of business, commerce, trade and industry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F55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E50977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49A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29July- 03 August</w:t>
            </w:r>
            <w:r w:rsidRPr="00B953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412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Forms of business organisation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22D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BFA008C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097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3, </w:t>
            </w:r>
            <w:r>
              <w:rPr>
                <w:rFonts w:ascii="Times New Roman" w:hAnsi="Times New Roman" w:cs="Times New Roman"/>
              </w:rPr>
              <w:t>05August- 10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A6E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combination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D0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4BF2050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4E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4, 12 August-17</w:t>
            </w:r>
            <w:r w:rsidRPr="00B953B7"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3F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Concept of business mgt.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D7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32B362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76F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5, 19 August- 24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2D7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Management thoughts, approaches and theories,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D3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6274272F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938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6, </w:t>
            </w:r>
            <w:r>
              <w:rPr>
                <w:rFonts w:ascii="Times New Roman" w:hAnsi="Times New Roman" w:cs="Times New Roman"/>
              </w:rPr>
              <w:t>26August- 31</w:t>
            </w:r>
            <w:r w:rsidRPr="00B953B7">
              <w:rPr>
                <w:rFonts w:ascii="Times New Roman" w:hAnsi="Times New Roman" w:cs="Times New Roman"/>
              </w:rPr>
              <w:t xml:space="preserve"> August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3FF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test, Planning and organising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C5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68B1588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19A8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7, 02 </w:t>
            </w:r>
            <w:r w:rsidRPr="00B953B7">
              <w:rPr>
                <w:rFonts w:ascii="Times New Roman" w:hAnsi="Times New Roman" w:cs="Times New Roman"/>
              </w:rPr>
              <w:t xml:space="preserve">September </w:t>
            </w:r>
            <w:r>
              <w:rPr>
                <w:rFonts w:ascii="Times New Roman" w:hAnsi="Times New Roman" w:cs="Times New Roman"/>
              </w:rPr>
              <w:t xml:space="preserve">– 07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4D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 types of authority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362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E20819B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D0B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8,  09 September- 14</w:t>
            </w:r>
            <w:r w:rsidRPr="00B953B7">
              <w:rPr>
                <w:rFonts w:ascii="Times New Roman" w:hAnsi="Times New Roman" w:cs="Times New Roman"/>
              </w:rPr>
              <w:t xml:space="preserve"> 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827A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organising, group discussion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A2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834B70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E84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9, 16 September-21 </w:t>
            </w:r>
            <w:r w:rsidRPr="00B953B7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DFB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Staffing and directing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229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548617C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5BA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10,23 September-28</w:t>
            </w:r>
            <w:r w:rsidRPr="00B953B7">
              <w:rPr>
                <w:rFonts w:ascii="Times New Roman" w:hAnsi="Times New Roman" w:cs="Times New Roman"/>
              </w:rPr>
              <w:t xml:space="preserve"> September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E5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Selection and training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7A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23F839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222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11, 30 September- 05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03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Leadership and Theories of leadership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EB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022AFC32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D7C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12, 07 October- 12</w:t>
            </w:r>
            <w:r w:rsidRPr="00B953B7">
              <w:rPr>
                <w:rFonts w:ascii="Times New Roman" w:hAnsi="Times New Roman" w:cs="Times New Roman"/>
              </w:rPr>
              <w:t xml:space="preserve"> October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D566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Motivation and control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828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4E87FFFD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BAA5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13, </w:t>
            </w:r>
            <w:r>
              <w:rPr>
                <w:rFonts w:ascii="Times New Roman" w:hAnsi="Times New Roman" w:cs="Times New Roman"/>
              </w:rPr>
              <w:t xml:space="preserve">14 October-19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36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Motivation theories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204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39C18F36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734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 w:rsidRPr="00B953B7">
              <w:rPr>
                <w:rFonts w:ascii="Times New Roman" w:hAnsi="Times New Roman" w:cs="Times New Roman"/>
              </w:rPr>
              <w:t xml:space="preserve">Week 14, </w:t>
            </w:r>
            <w:r>
              <w:rPr>
                <w:rFonts w:ascii="Times New Roman" w:hAnsi="Times New Roman" w:cs="Times New Roman"/>
              </w:rPr>
              <w:t xml:space="preserve">21 October- 26 </w:t>
            </w:r>
            <w:r w:rsidRPr="00B953B7">
              <w:rPr>
                <w:rFonts w:ascii="Times New Roman" w:hAnsi="Times New Roman" w:cs="Times New Roman"/>
              </w:rPr>
              <w:t xml:space="preserve">October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FD3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Principles of effective control and techniques of control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D5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FC9BA20" w14:textId="77777777" w:rsidTr="00FF7FAC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012" w14:textId="77777777" w:rsidR="001004CE" w:rsidRPr="001262DF" w:rsidRDefault="001004CE" w:rsidP="00FF7F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Diwali break (27 October-03</w:t>
            </w:r>
            <w:r w:rsidRPr="001262DF">
              <w:rPr>
                <w:rFonts w:ascii="Times New Roman" w:hAnsi="Times New Roman" w:cs="Times New Roman"/>
                <w:b/>
              </w:rPr>
              <w:t>November)</w:t>
            </w:r>
          </w:p>
        </w:tc>
      </w:tr>
      <w:tr w:rsidR="001004CE" w:rsidRPr="00B953B7" w14:paraId="2C9BC3B1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6AC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15, 04  </w:t>
            </w:r>
            <w:r w:rsidRPr="00B953B7">
              <w:rPr>
                <w:rFonts w:ascii="Times New Roman" w:hAnsi="Times New Roman" w:cs="Times New Roman"/>
              </w:rPr>
              <w:t xml:space="preserve">November </w:t>
            </w:r>
            <w:r>
              <w:rPr>
                <w:rFonts w:ascii="Times New Roman" w:hAnsi="Times New Roman" w:cs="Times New Roman"/>
              </w:rPr>
              <w:t>- 09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A951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of completed syllabus and class test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4B7C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2D186A67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2980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Week 16, 11 </w:t>
            </w:r>
            <w:r w:rsidRPr="00B953B7">
              <w:rPr>
                <w:rFonts w:ascii="Times New Roman" w:hAnsi="Times New Roman" w:cs="Times New Roman"/>
              </w:rPr>
              <w:t>November-</w:t>
            </w:r>
            <w:r>
              <w:rPr>
                <w:rFonts w:ascii="Times New Roman" w:hAnsi="Times New Roman" w:cs="Times New Roman"/>
              </w:rPr>
              <w:t xml:space="preserve">16 </w:t>
            </w:r>
            <w:r w:rsidRPr="00B953B7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949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40B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04CE" w:rsidRPr="00B953B7" w14:paraId="792EDF5A" w14:textId="77777777" w:rsidTr="00FF7FAC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B1EF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Week 17, 18 November-22</w:t>
            </w:r>
            <w:r w:rsidRPr="00B953B7">
              <w:rPr>
                <w:rFonts w:ascii="Times New Roman" w:hAnsi="Times New Roman" w:cs="Times New Roman"/>
              </w:rPr>
              <w:t xml:space="preserve"> November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E05D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Assignments and presentations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EA7" w14:textId="77777777" w:rsidR="001004CE" w:rsidRPr="00B953B7" w:rsidRDefault="001004CE" w:rsidP="00FF7F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3B72DD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1B242CF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2EB9AD5B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243C51B5" w14:textId="77777777" w:rsidR="001004CE" w:rsidRDefault="001004CE" w:rsidP="001004CE">
      <w:pPr>
        <w:jc w:val="both"/>
      </w:pPr>
    </w:p>
    <w:p w14:paraId="39174879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4D441AE1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48C80A2C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3D3B0B0F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1D240675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A187F56" w14:textId="77777777" w:rsidR="001004CE" w:rsidRDefault="001004CE" w:rsidP="001004CE">
      <w:pPr>
        <w:jc w:val="both"/>
      </w:pPr>
    </w:p>
    <w:p w14:paraId="68D9CEFF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6E6F4CA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6549AF4A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56D695C7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013CE2B7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17D23DC8" w14:textId="77777777" w:rsidR="001004CE" w:rsidRDefault="001004CE" w:rsidP="001004CE">
      <w:pPr>
        <w:jc w:val="both"/>
      </w:pPr>
    </w:p>
    <w:p w14:paraId="7798D714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3D80132A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756BFBE9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4AAC08B0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44D6291F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66F4544A" w14:textId="77777777" w:rsidR="001004CE" w:rsidRDefault="001004CE" w:rsidP="001004CE">
      <w:pPr>
        <w:jc w:val="both"/>
      </w:pPr>
    </w:p>
    <w:p w14:paraId="46528668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66FB105B" w14:textId="77777777" w:rsidR="001004CE" w:rsidRPr="00B953B7" w:rsidRDefault="001004CE" w:rsidP="001004CE">
      <w:pPr>
        <w:jc w:val="both"/>
        <w:rPr>
          <w:rFonts w:ascii="Times New Roman" w:hAnsi="Times New Roman" w:cs="Times New Roman"/>
        </w:rPr>
      </w:pPr>
    </w:p>
    <w:p w14:paraId="48AF6553" w14:textId="77777777" w:rsidR="001004CE" w:rsidRDefault="001004CE" w:rsidP="001004CE">
      <w:pPr>
        <w:jc w:val="both"/>
      </w:pPr>
    </w:p>
    <w:p w14:paraId="63663309" w14:textId="77777777" w:rsidR="00E07A08" w:rsidRDefault="00E07A08"/>
    <w:sectPr w:rsidR="00E07A08" w:rsidSect="004402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A4"/>
    <w:rsid w:val="0002296E"/>
    <w:rsid w:val="001004CE"/>
    <w:rsid w:val="00141201"/>
    <w:rsid w:val="003953A4"/>
    <w:rsid w:val="004E77A2"/>
    <w:rsid w:val="00524CD0"/>
    <w:rsid w:val="00540139"/>
    <w:rsid w:val="007271A3"/>
    <w:rsid w:val="007820F4"/>
    <w:rsid w:val="00790D53"/>
    <w:rsid w:val="008C190B"/>
    <w:rsid w:val="009014A7"/>
    <w:rsid w:val="009E276B"/>
    <w:rsid w:val="00A1205A"/>
    <w:rsid w:val="00B76AA9"/>
    <w:rsid w:val="00B96349"/>
    <w:rsid w:val="00C91B61"/>
    <w:rsid w:val="00CD0669"/>
    <w:rsid w:val="00CE3711"/>
    <w:rsid w:val="00D349DD"/>
    <w:rsid w:val="00DB4F42"/>
    <w:rsid w:val="00E07A08"/>
    <w:rsid w:val="00E902F4"/>
    <w:rsid w:val="00ED6A2F"/>
    <w:rsid w:val="00F21138"/>
    <w:rsid w:val="00F60557"/>
    <w:rsid w:val="00F64176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5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B1E5D-C3DD-4E0D-B2FF-963D2A04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3043</Words>
  <Characters>17346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dcterms:created xsi:type="dcterms:W3CDTF">2024-08-05T16:55:00Z</dcterms:created>
  <dcterms:modified xsi:type="dcterms:W3CDTF">2024-08-05T16:57:00Z</dcterms:modified>
</cp:coreProperties>
</file>